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36" w:rsidRPr="00292136" w:rsidRDefault="00292136" w:rsidP="00292136">
      <w:pPr>
        <w:pStyle w:val="Heading1"/>
        <w:spacing w:after="529"/>
        <w:ind w:left="113"/>
        <w:jc w:val="center"/>
        <w:rPr>
          <w:rFonts w:ascii="Sassoon Sans Std" w:hAnsi="Sassoon Sans Std"/>
        </w:rPr>
      </w:pPr>
      <w:r w:rsidRPr="00292136">
        <w:rPr>
          <w:rFonts w:ascii="Sassoon Sans Std" w:hAnsi="Sassoon Sans Std"/>
          <w:color w:val="000000"/>
          <w:sz w:val="48"/>
          <w:u w:color="000000"/>
        </w:rPr>
        <w:t>Fronted adverbials</w:t>
      </w:r>
      <w:r>
        <w:rPr>
          <w:rFonts w:ascii="Sassoon Sans Std" w:hAnsi="Sassoon Sans Std"/>
          <w:color w:val="000000"/>
          <w:sz w:val="48"/>
          <w:u w:color="000000"/>
        </w:rPr>
        <w:t xml:space="preserve"> 2a</w:t>
      </w:r>
    </w:p>
    <w:p w:rsidR="00292136" w:rsidRPr="00B24470" w:rsidRDefault="00292136" w:rsidP="00B24470">
      <w:pPr>
        <w:spacing w:after="468" w:line="249" w:lineRule="auto"/>
        <w:ind w:left="124" w:hanging="10"/>
        <w:rPr>
          <w:rFonts w:ascii="Sassoon Sans Std" w:hAnsi="Sassoon Sans Std"/>
          <w:sz w:val="28"/>
          <w:szCs w:val="28"/>
        </w:rPr>
      </w:pPr>
      <w:r w:rsidRPr="00B24470">
        <w:rPr>
          <w:rFonts w:ascii="Sassoon Sans Std" w:hAnsi="Sassoon Sans Std"/>
          <w:b/>
          <w:sz w:val="28"/>
          <w:szCs w:val="28"/>
        </w:rPr>
        <w:t>Read the sentence below:</w:t>
      </w:r>
    </w:p>
    <w:p w:rsidR="00292136" w:rsidRPr="00B24470" w:rsidRDefault="00292136" w:rsidP="00292136">
      <w:pPr>
        <w:spacing w:after="82" w:line="236" w:lineRule="auto"/>
        <w:ind w:left="886" w:hanging="406"/>
        <w:rPr>
          <w:rFonts w:ascii="Sassoon Sans Std" w:hAnsi="Sassoon Sans Std"/>
          <w:b/>
          <w:sz w:val="28"/>
          <w:szCs w:val="28"/>
        </w:rPr>
      </w:pPr>
      <w:r w:rsidRPr="00B24470">
        <w:rPr>
          <w:rFonts w:ascii="Sassoon Sans Std" w:hAnsi="Sassoon Sans Std"/>
          <w:b/>
          <w:color w:val="FF0000"/>
          <w:sz w:val="28"/>
          <w:szCs w:val="28"/>
        </w:rPr>
        <w:t>The lighthouse protected the coastline every night whilst the rocks and shore were concealed by darkness.</w:t>
      </w:r>
    </w:p>
    <w:p w:rsidR="00292136" w:rsidRPr="00B24470" w:rsidRDefault="00292136" w:rsidP="00292136">
      <w:pPr>
        <w:spacing w:after="14" w:line="233" w:lineRule="auto"/>
        <w:ind w:left="253" w:right="140"/>
        <w:rPr>
          <w:rFonts w:ascii="Sassoon Sans Std" w:hAnsi="Sassoon Sans Std"/>
          <w:sz w:val="28"/>
          <w:szCs w:val="28"/>
        </w:rPr>
      </w:pPr>
      <w:r w:rsidRPr="00B24470">
        <w:rPr>
          <w:rFonts w:ascii="Sassoon Sans Std" w:hAnsi="Sassoon Sans Std"/>
          <w:sz w:val="28"/>
          <w:szCs w:val="28"/>
        </w:rPr>
        <w:t xml:space="preserve">What is it telling us? What information does it provide? </w:t>
      </w:r>
    </w:p>
    <w:p w:rsidR="00292136" w:rsidRPr="00B24470" w:rsidRDefault="00292136" w:rsidP="00292136">
      <w:pPr>
        <w:spacing w:after="584" w:line="233" w:lineRule="auto"/>
        <w:ind w:left="253" w:right="140"/>
        <w:rPr>
          <w:rFonts w:ascii="Sassoon Sans Std" w:hAnsi="Sassoon Sans Std"/>
          <w:sz w:val="28"/>
          <w:szCs w:val="28"/>
        </w:rPr>
      </w:pPr>
      <w:r w:rsidRPr="00B24470">
        <w:rPr>
          <w:rFonts w:ascii="Sassoon Sans Std" w:hAnsi="Sassoon Sans Std"/>
          <w:b/>
          <w:sz w:val="28"/>
          <w:szCs w:val="28"/>
        </w:rPr>
        <w:t>Circle the verbs</w:t>
      </w:r>
      <w:r w:rsidRPr="00B24470">
        <w:rPr>
          <w:rFonts w:ascii="Sassoon Sans Std" w:hAnsi="Sassoon Sans Std"/>
          <w:sz w:val="28"/>
          <w:szCs w:val="28"/>
        </w:rPr>
        <w:t>.</w:t>
      </w:r>
    </w:p>
    <w:p w:rsidR="00292136" w:rsidRPr="00B24470" w:rsidRDefault="00292136" w:rsidP="00292136">
      <w:pPr>
        <w:spacing w:after="500" w:line="233" w:lineRule="auto"/>
        <w:ind w:left="253" w:right="140"/>
        <w:rPr>
          <w:rFonts w:ascii="Sassoon Sans Std" w:hAnsi="Sassoon Sans Std"/>
          <w:sz w:val="28"/>
          <w:szCs w:val="28"/>
        </w:rPr>
      </w:pPr>
      <w:r w:rsidRPr="00B24470">
        <w:rPr>
          <w:rFonts w:ascii="Sassoon Sans Std" w:hAnsi="Sassoon Sans Std"/>
          <w:sz w:val="28"/>
          <w:szCs w:val="28"/>
        </w:rPr>
        <w:t>Now, read the next sentence:</w:t>
      </w:r>
    </w:p>
    <w:p w:rsidR="00292136" w:rsidRPr="00B24470" w:rsidRDefault="00292136" w:rsidP="00292136">
      <w:pPr>
        <w:spacing w:after="638" w:line="236" w:lineRule="auto"/>
        <w:ind w:left="290" w:firstLine="734"/>
        <w:rPr>
          <w:rFonts w:ascii="Sassoon Sans Std" w:hAnsi="Sassoon Sans Std"/>
          <w:b/>
          <w:sz w:val="28"/>
          <w:szCs w:val="28"/>
        </w:rPr>
      </w:pPr>
      <w:r w:rsidRPr="00B24470">
        <w:rPr>
          <w:rFonts w:ascii="Sassoon Sans Std" w:hAnsi="Sassoon Sans Std"/>
          <w:b/>
          <w:color w:val="FF0000"/>
          <w:sz w:val="28"/>
          <w:szCs w:val="28"/>
        </w:rPr>
        <w:t>Every night whilst the rocks and shore were concealed by darkness, the lighthouse protected the coastline.</w:t>
      </w:r>
    </w:p>
    <w:p w:rsidR="00292136" w:rsidRPr="00B24470" w:rsidRDefault="00292136" w:rsidP="00292136">
      <w:pPr>
        <w:spacing w:after="584" w:line="233" w:lineRule="auto"/>
        <w:ind w:left="253" w:right="140"/>
        <w:rPr>
          <w:rFonts w:ascii="Sassoon Sans Std" w:hAnsi="Sassoon Sans Std"/>
          <w:sz w:val="28"/>
          <w:szCs w:val="28"/>
        </w:rPr>
      </w:pPr>
      <w:r w:rsidRPr="00B24470">
        <w:rPr>
          <w:rFonts w:ascii="Sassoon Sans Std" w:hAnsi="Sassoon Sans Std"/>
          <w:sz w:val="28"/>
          <w:szCs w:val="28"/>
        </w:rPr>
        <w:t>How has it changed? Does it still give the same information? How is that information arranged?</w:t>
      </w:r>
    </w:p>
    <w:p w:rsidR="00292136" w:rsidRPr="00B24470" w:rsidRDefault="00292136" w:rsidP="00292136">
      <w:pPr>
        <w:spacing w:after="269" w:line="233" w:lineRule="auto"/>
        <w:ind w:left="253" w:right="140"/>
        <w:rPr>
          <w:rFonts w:ascii="Sassoon Sans Std" w:hAnsi="Sassoon Sans Std"/>
          <w:sz w:val="28"/>
          <w:szCs w:val="28"/>
        </w:rPr>
      </w:pPr>
      <w:r w:rsidRPr="00B24470">
        <w:rPr>
          <w:rFonts w:ascii="Sassoon Sans Std" w:hAnsi="Sassoon Sans Std"/>
          <w:sz w:val="28"/>
          <w:szCs w:val="28"/>
        </w:rPr>
        <w:t xml:space="preserve">When the added detail to the </w:t>
      </w:r>
      <w:r w:rsidRPr="00B24470">
        <w:rPr>
          <w:rFonts w:ascii="Sassoon Sans Std" w:hAnsi="Sassoon Sans Std"/>
          <w:i/>
          <w:color w:val="70AD47"/>
          <w:sz w:val="28"/>
          <w:szCs w:val="28"/>
        </w:rPr>
        <w:t xml:space="preserve">verb </w:t>
      </w:r>
      <w:r w:rsidRPr="00B24470">
        <w:rPr>
          <w:rFonts w:ascii="Sassoon Sans Std" w:hAnsi="Sassoon Sans Std"/>
          <w:sz w:val="28"/>
          <w:szCs w:val="28"/>
        </w:rPr>
        <w:t xml:space="preserve">comes at the </w:t>
      </w:r>
      <w:r w:rsidRPr="00B24470">
        <w:rPr>
          <w:rFonts w:ascii="Sassoon Sans Std" w:hAnsi="Sassoon Sans Std"/>
          <w:i/>
          <w:color w:val="70AD47"/>
          <w:sz w:val="28"/>
          <w:szCs w:val="28"/>
        </w:rPr>
        <w:t xml:space="preserve">front </w:t>
      </w:r>
      <w:r w:rsidRPr="00B24470">
        <w:rPr>
          <w:rFonts w:ascii="Sassoon Sans Std" w:hAnsi="Sassoon Sans Std"/>
          <w:sz w:val="28"/>
          <w:szCs w:val="28"/>
        </w:rPr>
        <w:t>of the sentence like this, we call it a fronted adverbial.</w:t>
      </w:r>
    </w:p>
    <w:p w:rsidR="00B24470" w:rsidRPr="00B24470" w:rsidRDefault="00B24470" w:rsidP="00B24470">
      <w:pPr>
        <w:spacing w:after="269" w:line="233" w:lineRule="auto"/>
        <w:ind w:left="253" w:right="140"/>
        <w:rPr>
          <w:sz w:val="28"/>
          <w:szCs w:val="28"/>
        </w:rPr>
      </w:pPr>
      <w:r w:rsidRPr="00B24470">
        <w:rPr>
          <w:sz w:val="28"/>
          <w:szCs w:val="28"/>
        </w:rPr>
        <w:t xml:space="preserve">When the added detail to the </w:t>
      </w:r>
      <w:r w:rsidRPr="00B24470">
        <w:rPr>
          <w:i/>
          <w:color w:val="70AD47"/>
          <w:sz w:val="28"/>
          <w:szCs w:val="28"/>
        </w:rPr>
        <w:t xml:space="preserve">verb </w:t>
      </w:r>
      <w:r w:rsidRPr="00B24470">
        <w:rPr>
          <w:sz w:val="28"/>
          <w:szCs w:val="28"/>
        </w:rPr>
        <w:t xml:space="preserve">comes at the </w:t>
      </w:r>
      <w:r w:rsidRPr="00B24470">
        <w:rPr>
          <w:i/>
          <w:color w:val="70AD47"/>
          <w:sz w:val="28"/>
          <w:szCs w:val="28"/>
        </w:rPr>
        <w:t xml:space="preserve">front </w:t>
      </w:r>
      <w:r w:rsidRPr="00B24470">
        <w:rPr>
          <w:sz w:val="28"/>
          <w:szCs w:val="28"/>
        </w:rPr>
        <w:t>of the sentence like this, we call it a fronted adverbial.</w:t>
      </w:r>
    </w:p>
    <w:p w:rsidR="00B24470" w:rsidRPr="00B24470" w:rsidRDefault="00B24470" w:rsidP="00B24470">
      <w:pPr>
        <w:spacing w:after="61"/>
        <w:ind w:left="10" w:right="615" w:hanging="10"/>
        <w:jc w:val="right"/>
        <w:rPr>
          <w:sz w:val="28"/>
          <w:szCs w:val="28"/>
        </w:rPr>
      </w:pPr>
    </w:p>
    <w:p w:rsidR="00B24470" w:rsidRPr="00B24470" w:rsidRDefault="00B24470" w:rsidP="00B24470">
      <w:pPr>
        <w:spacing w:after="555" w:line="249" w:lineRule="auto"/>
        <w:ind w:left="124" w:right="114" w:hanging="10"/>
        <w:jc w:val="center"/>
        <w:rPr>
          <w:sz w:val="28"/>
          <w:szCs w:val="28"/>
        </w:rPr>
      </w:pPr>
      <w:r w:rsidRPr="00B24470">
        <w:rPr>
          <w:b/>
          <w:sz w:val="28"/>
          <w:szCs w:val="28"/>
        </w:rPr>
        <w:t>The adverbial usually gives us extra detail about how, where or when the verb happened:</w:t>
      </w:r>
      <w:r w:rsidRPr="00B24470">
        <w:rPr>
          <w:b/>
          <w:sz w:val="28"/>
          <w:szCs w:val="28"/>
        </w:rPr>
        <w:t xml:space="preserve"> Can you find them in these sentences?</w:t>
      </w:r>
    </w:p>
    <w:p w:rsidR="00B24470" w:rsidRDefault="00B24470" w:rsidP="00B24470">
      <w:pPr>
        <w:pStyle w:val="ListParagraph"/>
        <w:numPr>
          <w:ilvl w:val="0"/>
          <w:numId w:val="2"/>
        </w:numPr>
        <w:spacing w:after="584" w:line="233" w:lineRule="auto"/>
        <w:ind w:left="540" w:right="140"/>
        <w:rPr>
          <w:sz w:val="28"/>
          <w:szCs w:val="28"/>
        </w:rPr>
      </w:pPr>
      <w:r w:rsidRPr="00B24470">
        <w:rPr>
          <w:sz w:val="28"/>
          <w:szCs w:val="28"/>
        </w:rPr>
        <w:t>Just yards away, the villagers gathered to enjoy the weekend entertainment.</w:t>
      </w:r>
      <w:r>
        <w:rPr>
          <w:sz w:val="28"/>
          <w:szCs w:val="28"/>
        </w:rPr>
        <w:br/>
      </w:r>
    </w:p>
    <w:p w:rsidR="00B24470" w:rsidRDefault="00B24470" w:rsidP="00B24470">
      <w:pPr>
        <w:pStyle w:val="ListParagraph"/>
        <w:numPr>
          <w:ilvl w:val="0"/>
          <w:numId w:val="2"/>
        </w:numPr>
        <w:spacing w:after="584" w:line="233" w:lineRule="auto"/>
        <w:ind w:left="550" w:right="140" w:hanging="550"/>
        <w:rPr>
          <w:sz w:val="28"/>
          <w:szCs w:val="28"/>
        </w:rPr>
      </w:pPr>
      <w:r w:rsidRPr="00B24470">
        <w:rPr>
          <w:sz w:val="28"/>
          <w:szCs w:val="28"/>
        </w:rPr>
        <w:t>Speckled across the coastline, lights twinkled from the windows of homes.</w:t>
      </w:r>
      <w:r>
        <w:rPr>
          <w:sz w:val="28"/>
          <w:szCs w:val="28"/>
        </w:rPr>
        <w:br/>
      </w:r>
    </w:p>
    <w:p w:rsidR="00B24470" w:rsidRPr="00B24470" w:rsidRDefault="00B24470" w:rsidP="00B24470">
      <w:pPr>
        <w:pStyle w:val="ListParagraph"/>
        <w:numPr>
          <w:ilvl w:val="0"/>
          <w:numId w:val="2"/>
        </w:numPr>
        <w:spacing w:after="584" w:line="233" w:lineRule="auto"/>
        <w:ind w:left="550" w:right="140" w:hanging="550"/>
        <w:rPr>
          <w:sz w:val="28"/>
          <w:szCs w:val="28"/>
        </w:rPr>
      </w:pPr>
      <w:r w:rsidRPr="00B24470">
        <w:rPr>
          <w:sz w:val="28"/>
          <w:szCs w:val="28"/>
        </w:rPr>
        <w:t xml:space="preserve">Before the ship collided, it swerved the jagged rocks. </w:t>
      </w:r>
    </w:p>
    <w:p w:rsidR="00292136" w:rsidRDefault="00292136"/>
    <w:p w:rsidR="0004552F" w:rsidRDefault="0004552F"/>
    <w:p w:rsidR="0004552F" w:rsidRPr="0004552F" w:rsidRDefault="0004552F" w:rsidP="0004552F">
      <w:pPr>
        <w:spacing w:after="511" w:line="233" w:lineRule="auto"/>
        <w:ind w:right="140"/>
        <w:rPr>
          <w:rFonts w:ascii="Sassoon Sans Std" w:hAnsi="Sassoon Sans Std"/>
          <w:sz w:val="24"/>
          <w:szCs w:val="24"/>
        </w:rPr>
      </w:pPr>
      <w:r w:rsidRPr="0004552F">
        <w:rPr>
          <w:rFonts w:ascii="Sassoon Sans Std" w:hAnsi="Sassoon Sans Std"/>
          <w:sz w:val="24"/>
          <w:szCs w:val="24"/>
        </w:rPr>
        <w:lastRenderedPageBreak/>
        <w:t>In the sentences above, can you identify the adverbial? Does each tell us how, when or where?</w:t>
      </w:r>
    </w:p>
    <w:p w:rsidR="0004552F" w:rsidRPr="0004552F" w:rsidRDefault="0004552F" w:rsidP="0004552F">
      <w:pPr>
        <w:spacing w:after="480" w:line="236" w:lineRule="auto"/>
        <w:rPr>
          <w:rFonts w:ascii="Sassoon Sans Std" w:hAnsi="Sassoon Sans Std"/>
          <w:sz w:val="32"/>
          <w:szCs w:val="32"/>
        </w:rPr>
      </w:pPr>
      <w:r w:rsidRPr="0004552F">
        <w:rPr>
          <w:rFonts w:ascii="Sassoon Sans Std" w:hAnsi="Sassoon Sans Std"/>
          <w:sz w:val="32"/>
          <w:szCs w:val="32"/>
        </w:rPr>
        <w:t>Look at the next sentence. Have a go at rearranging and rewriting the sentence so that it begins with a fronted adverbial:</w:t>
      </w:r>
    </w:p>
    <w:p w:rsidR="0004552F" w:rsidRPr="0004552F" w:rsidRDefault="0004552F" w:rsidP="0004552F">
      <w:pPr>
        <w:spacing w:after="475" w:line="236" w:lineRule="auto"/>
        <w:jc w:val="center"/>
        <w:rPr>
          <w:sz w:val="32"/>
          <w:szCs w:val="32"/>
        </w:rPr>
      </w:pPr>
      <w:r w:rsidRPr="0004552F">
        <w:rPr>
          <w:rFonts w:ascii="Sassoon Sans Std" w:hAnsi="Sassoon Sans Std"/>
          <w:b/>
          <w:color w:val="FF0000"/>
          <w:sz w:val="32"/>
          <w:szCs w:val="32"/>
        </w:rPr>
        <w:t>The weathered lighthouse loomed beneath the starry sky standing tall and defiant</w:t>
      </w:r>
      <w:r w:rsidRPr="0004552F">
        <w:rPr>
          <w:b/>
          <w:color w:val="FF0000"/>
          <w:sz w:val="32"/>
          <w:szCs w:val="32"/>
        </w:rPr>
        <w:t>.</w:t>
      </w:r>
    </w:p>
    <w:p w:rsidR="0004552F" w:rsidRDefault="0004552F">
      <w:r w:rsidRPr="0004552F">
        <w:rPr>
          <w:rFonts w:ascii="Sassoon Sans Std" w:hAnsi="Sassoon Sans Std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8ED9F6" wp14:editId="364C8769">
                <wp:simplePos x="0" y="0"/>
                <wp:positionH relativeFrom="column">
                  <wp:posOffset>-122555</wp:posOffset>
                </wp:positionH>
                <wp:positionV relativeFrom="paragraph">
                  <wp:posOffset>213907</wp:posOffset>
                </wp:positionV>
                <wp:extent cx="5994400" cy="2509662"/>
                <wp:effectExtent l="0" t="0" r="0" b="0"/>
                <wp:wrapNone/>
                <wp:docPr id="9237" name="Group 9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2509662"/>
                          <a:chOff x="0" y="0"/>
                          <a:chExt cx="5994400" cy="2509662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5994400" cy="250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400" h="2509662">
                                <a:moveTo>
                                  <a:pt x="0" y="418285"/>
                                </a:moveTo>
                                <a:cubicBezTo>
                                  <a:pt x="0" y="187272"/>
                                  <a:pt x="187272" y="0"/>
                                  <a:pt x="418284" y="0"/>
                                </a:cubicBezTo>
                                <a:lnTo>
                                  <a:pt x="5576116" y="0"/>
                                </a:lnTo>
                                <a:cubicBezTo>
                                  <a:pt x="5807128" y="0"/>
                                  <a:pt x="5994400" y="187272"/>
                                  <a:pt x="5994400" y="418285"/>
                                </a:cubicBezTo>
                                <a:lnTo>
                                  <a:pt x="5994400" y="2091377"/>
                                </a:lnTo>
                                <a:cubicBezTo>
                                  <a:pt x="5994400" y="2322390"/>
                                  <a:pt x="5807128" y="2509662"/>
                                  <a:pt x="5576116" y="2509662"/>
                                </a:cubicBezTo>
                                <a:lnTo>
                                  <a:pt x="418284" y="2509662"/>
                                </a:lnTo>
                                <a:cubicBezTo>
                                  <a:pt x="187272" y="2509662"/>
                                  <a:pt x="0" y="2322390"/>
                                  <a:pt x="0" y="209137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AAAFD" id="Group 9237" o:spid="_x0000_s1026" style="position:absolute;margin-left:-9.65pt;margin-top:16.85pt;width:472pt;height:197.6pt;z-index:-251657216" coordsize="59944,2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dZ7QIAAAoIAAAOAAAAZHJzL2Uyb0RvYy54bWykVdtu2zAMfR+wfzD8vvqSixOjSbGtW1+G&#10;rVi7D1Bk+QLYkiApcbKvH0Xf46EF2j6kMkUekocUeXt3rkrnxJQuBN+5wY3vOoxTkRQ827l/nr9/&#10;2riONoQnpBSc7dwL0+7d/uOH21rGLBS5KBOmHADhOq7lzs2NkbHnaZqziugbIRmHy1Soihj4VJmX&#10;KFIDelV6oe+vvVqoRCpBmdYgvW8u3T3ipymj5leaamaccudCbAZ/Ff4e7K+3vyVxpojMC9qGQd4Q&#10;RUUKDk57qHtiiHNUxQyqKqgSWqTmhorKE2laUIY5QDaBf5XNgxJHiblkcZ3Jniag9oqnN8PSn6dH&#10;5RTJzt2Gi8h1OKmgSujYQQkQVMssBr0HJZ/ko2oFWfNlcz6nqrL/IRvnjNReemrZ2TgUhKvtdrn0&#10;oQIU7sKVv12vw4Z8mkOFZnY0//aKpdc59mx8fTi1hEbSA1f6fVw95UQyLIG2HLRcBZtVRxUqOFaA&#10;xKBWT5OONTD2Xo76TElMj9o8MIF0k9MPbZr+TboTybsTPfPuqOAVvNj/khhrZ+O0R6ce1SsfymXv&#10;K3FizwI1zVC0ZbAJGwYg1kGFHg8F/cL+zg2CTRRGbQNIBGolztA6jRyhl24vBwdT2JKP4VeraB0E&#10;64l+pzG1a+BXGz8KQhhS1377hoWLebTj20nyUx+d59ZX9wbsE/C3wSKKbNNARp3e1Po/VoswXGzb&#10;qTVPYPKu2usRH6PrV1gckT41einQUQVHRtBSo0YJ5wnATJjxMeWBlkKzhijbnshY37KYyfAoSm67&#10;NwgjnDUENkpaEoOjGYYpTzq+AcROiuZ54slcSmb7uuS/WQoTEYZWgHZaZYevpXJOBHZI5H++Xw5l&#10;A1VrkxZl2Vv5cysf/1BOSpmTBgvrCPG3DjCvFsmCMlxf17C0jabZYbAJgL9ukwFWb4RhCW56ew77&#10;F9ttlK09HkRywamOhMDoRGpw4WBE7XK0G238jVrDCt//AwAA//8DAFBLAwQUAAYACAAAACEAGjYR&#10;kOIAAAAKAQAADwAAAGRycy9kb3ducmV2LnhtbEyPTUvDQBCG74L/YRnBW7v5qNqk2ZRS1FMRbAXp&#10;bZpMk9Dsbshuk/TfO570NsM8vPO82XrSrRiod401CsJ5AIJMYcvGVAq+Dm+zJQjn0ZTYWkMKbuRg&#10;nd/fZZiWdjSfNOx9JTjEuBQV1N53qZSuqEmjm9uODN/Ottfoee0rWfY4crhuZRQEz1JjY/hDjR1t&#10;ayou+6tW8D7iuInD12F3OW9vx8PTx/cuJKUeH6bNCoSnyf/B8KvP6pCz08leTelEq2AWJjGjCuL4&#10;BQQDSbTg4aRgES0TkHkm/1fIfwAAAP//AwBQSwECLQAUAAYACAAAACEAtoM4kv4AAADhAQAAEwAA&#10;AAAAAAAAAAAAAAAAAAAAW0NvbnRlbnRfVHlwZXNdLnhtbFBLAQItABQABgAIAAAAIQA4/SH/1gAA&#10;AJQBAAALAAAAAAAAAAAAAAAAAC8BAABfcmVscy8ucmVsc1BLAQItABQABgAIAAAAIQDRi4dZ7QIA&#10;AAoIAAAOAAAAAAAAAAAAAAAAAC4CAABkcnMvZTJvRG9jLnhtbFBLAQItABQABgAIAAAAIQAaNhGQ&#10;4gAAAAoBAAAPAAAAAAAAAAAAAAAAAEcFAABkcnMvZG93bnJldi54bWxQSwUGAAAAAAQABADzAAAA&#10;VgYAAAAA&#10;">
                <v:shape id="Shape 185" o:spid="_x0000_s1027" style="position:absolute;width:59944;height:25096;visibility:visible;mso-wrap-style:square;v-text-anchor:top" coordsize="5994400,250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8wSwwAAANwAAAAPAAAAZHJzL2Rvd25yZXYueG1sRE/fa8Iw&#10;EH4f+D+EE/Y20xU2pBpFBjoH64ZO8PVozrbYXEqSNd1/vwwGvt3H9/OW69F0YiDnW8sKHmcZCOLK&#10;6pZrBaev7cMchA/IGjvLpOCHPKxXk7slFtpGPtBwDLVIIewLVNCE0BdS+qohg35me+LEXawzGBJ0&#10;tdQOYwo3ncyz7FkabDk1NNjTS0PV9fhtFJyH98+3stx/xIPeDWMZ81cXc6Xup+NmASLQGG7if/de&#10;p/nzJ/h7Jl0gV78AAAD//wMAUEsBAi0AFAAGAAgAAAAhANvh9svuAAAAhQEAABMAAAAAAAAAAAAA&#10;AAAAAAAAAFtDb250ZW50X1R5cGVzXS54bWxQSwECLQAUAAYACAAAACEAWvQsW78AAAAVAQAACwAA&#10;AAAAAAAAAAAAAAAfAQAAX3JlbHMvLnJlbHNQSwECLQAUAAYACAAAACEA7tPMEsMAAADcAAAADwAA&#10;AAAAAAAAAAAAAAAHAgAAZHJzL2Rvd25yZXYueG1sUEsFBgAAAAADAAMAtwAAAPcCAAAAAA==&#10;" path="m,418285c,187272,187272,,418284,l5576116,v231012,,418284,187272,418284,418285l5994400,2091377v,231013,-187272,418285,-418284,418285l418284,2509662c187272,2509662,,2322390,,2091377l,418285xe" filled="f" strokecolor="#70ad47" strokeweight="1pt">
                  <v:path arrowok="t" textboxrect="0,0,5994400,2509662"/>
                </v:shape>
              </v:group>
            </w:pict>
          </mc:Fallback>
        </mc:AlternateContent>
      </w:r>
    </w:p>
    <w:p w:rsidR="0004552F" w:rsidRDefault="0004552F" w:rsidP="0004552F"/>
    <w:p w:rsidR="0004552F" w:rsidRPr="00EC2399" w:rsidRDefault="0004552F" w:rsidP="0004552F">
      <w:pPr>
        <w:rPr>
          <w:rFonts w:ascii="Sassoon Sans Std" w:hAnsi="Sassoon Sans Std"/>
          <w:sz w:val="28"/>
          <w:szCs w:val="28"/>
        </w:rPr>
      </w:pPr>
      <w:r w:rsidRPr="00EC2399">
        <w:rPr>
          <w:rFonts w:ascii="Sassoon Sans Std" w:hAnsi="Sassoon Sans Std"/>
          <w:sz w:val="28"/>
          <w:szCs w:val="28"/>
        </w:rPr>
        <w:t xml:space="preserve">Your turn: Watch the video again </w:t>
      </w:r>
      <w:hyperlink r:id="rId5" w:history="1">
        <w:r w:rsidRPr="00EC2399">
          <w:rPr>
            <w:rStyle w:val="Hyperlink"/>
            <w:rFonts w:ascii="Sassoon Sans Std" w:hAnsi="Sassoon Sans Std"/>
            <w:sz w:val="28"/>
            <w:szCs w:val="28"/>
          </w:rPr>
          <w:t>https://youtu.be/6HfBbSUORvo</w:t>
        </w:r>
      </w:hyperlink>
    </w:p>
    <w:p w:rsidR="0004552F" w:rsidRPr="00EC2399" w:rsidRDefault="0004552F" w:rsidP="0004552F">
      <w:pPr>
        <w:rPr>
          <w:rFonts w:ascii="Sassoon Sans Std" w:hAnsi="Sassoon Sans Std"/>
          <w:sz w:val="28"/>
          <w:szCs w:val="28"/>
        </w:rPr>
      </w:pPr>
    </w:p>
    <w:p w:rsidR="0004552F" w:rsidRDefault="0004552F" w:rsidP="0004552F">
      <w:pPr>
        <w:rPr>
          <w:rFonts w:ascii="Sassoon Sans Std" w:hAnsi="Sassoon Sans Std"/>
          <w:sz w:val="28"/>
          <w:szCs w:val="28"/>
        </w:rPr>
      </w:pPr>
      <w:r w:rsidRPr="00EC2399">
        <w:rPr>
          <w:rFonts w:ascii="Sassoon Sans Std" w:hAnsi="Sassoon Sans Std"/>
          <w:sz w:val="28"/>
          <w:szCs w:val="28"/>
        </w:rPr>
        <w:t>Can you create an opening sentence</w:t>
      </w:r>
      <w:r w:rsidR="00EC2399">
        <w:rPr>
          <w:rFonts w:ascii="Sassoon Sans Std" w:hAnsi="Sassoon Sans Std"/>
          <w:sz w:val="28"/>
          <w:szCs w:val="28"/>
        </w:rPr>
        <w:t xml:space="preserve"> or paragraph</w:t>
      </w:r>
      <w:r w:rsidRPr="00EC2399">
        <w:rPr>
          <w:rFonts w:ascii="Sassoon Sans Std" w:hAnsi="Sassoon Sans Std"/>
          <w:sz w:val="28"/>
          <w:szCs w:val="28"/>
        </w:rPr>
        <w:t xml:space="preserve"> to describe the </w:t>
      </w:r>
      <w:r w:rsidR="00EC2399">
        <w:rPr>
          <w:rFonts w:ascii="Sassoon Sans Std" w:hAnsi="Sassoon Sans Std"/>
          <w:sz w:val="28"/>
          <w:szCs w:val="28"/>
        </w:rPr>
        <w:t xml:space="preserve">setting of the </w:t>
      </w:r>
      <w:proofErr w:type="gramStart"/>
      <w:r w:rsidR="00EC2399">
        <w:rPr>
          <w:rFonts w:ascii="Sassoon Sans Std" w:hAnsi="Sassoon Sans Std"/>
          <w:sz w:val="28"/>
          <w:szCs w:val="28"/>
        </w:rPr>
        <w:t>lighthouse.</w:t>
      </w:r>
      <w:proofErr w:type="gramEnd"/>
      <w:r w:rsidR="00EC2399">
        <w:rPr>
          <w:rFonts w:ascii="Sassoon Sans Std" w:hAnsi="Sassoon Sans Std"/>
          <w:sz w:val="28"/>
          <w:szCs w:val="28"/>
        </w:rPr>
        <w:t xml:space="preserve"> As we have looked at fronted adverbials, can you make sure you include an example.</w:t>
      </w:r>
    </w:p>
    <w:p w:rsidR="00EC2399" w:rsidRPr="00EC2399" w:rsidRDefault="00EC2399" w:rsidP="0004552F">
      <w:pPr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Type, write out or use Purple Mash</w:t>
      </w:r>
      <w:proofErr w:type="gramStart"/>
      <w:r>
        <w:rPr>
          <w:rFonts w:ascii="Sassoon Sans Std" w:hAnsi="Sassoon Sans Std"/>
          <w:sz w:val="28"/>
          <w:szCs w:val="28"/>
        </w:rPr>
        <w:t xml:space="preserve">. </w:t>
      </w:r>
      <w:proofErr w:type="gramEnd"/>
      <w:r w:rsidRPr="00EC2399">
        <w:rPr>
          <mc:AlternateContent>
            <mc:Choice Requires="w16se">
              <w:rFonts w:ascii="Sassoon Sans Std" w:hAnsi="Sassoon Sans St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EC2399" w:rsidRPr="00EC2399" w:rsidSect="0029213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5D94"/>
    <w:multiLevelType w:val="hybridMultilevel"/>
    <w:tmpl w:val="8834A464"/>
    <w:lvl w:ilvl="0" w:tplc="54B88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B837D7"/>
    <w:multiLevelType w:val="hybridMultilevel"/>
    <w:tmpl w:val="726AAF96"/>
    <w:lvl w:ilvl="0" w:tplc="8F3C556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A9EF6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C7F6CA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6ACC6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6DEC7A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D287B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F9C4B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9BCA2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2B82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36"/>
    <w:rsid w:val="0004552F"/>
    <w:rsid w:val="00292136"/>
    <w:rsid w:val="00681DBC"/>
    <w:rsid w:val="00B24470"/>
    <w:rsid w:val="00EC2399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863B"/>
  <w15:chartTrackingRefBased/>
  <w15:docId w15:val="{852E1123-293B-40A9-8A29-0EC6EA1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136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292136"/>
    <w:pPr>
      <w:keepNext/>
      <w:keepLines/>
      <w:spacing w:after="625"/>
      <w:ind w:left="148"/>
      <w:outlineLvl w:val="0"/>
    </w:pPr>
    <w:rPr>
      <w:rFonts w:ascii="Calibri" w:eastAsia="Calibri" w:hAnsi="Calibri" w:cs="Calibri"/>
      <w:b/>
      <w:color w:val="ED7D31"/>
      <w:sz w:val="56"/>
      <w:u w:val="single" w:color="ED7D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136"/>
    <w:rPr>
      <w:rFonts w:ascii="Calibri" w:eastAsia="Calibri" w:hAnsi="Calibri" w:cs="Calibri"/>
      <w:b/>
      <w:color w:val="ED7D31"/>
      <w:sz w:val="56"/>
      <w:u w:val="single" w:color="ED7D31"/>
      <w:lang w:eastAsia="en-GB"/>
    </w:rPr>
  </w:style>
  <w:style w:type="paragraph" w:styleId="ListParagraph">
    <w:name w:val="List Paragraph"/>
    <w:basedOn w:val="Normal"/>
    <w:uiPriority w:val="34"/>
    <w:qFormat/>
    <w:rsid w:val="00B244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5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HfBbSUOR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2021-01-14T12:34:00Z</dcterms:created>
  <dcterms:modified xsi:type="dcterms:W3CDTF">2021-01-14T13:14:00Z</dcterms:modified>
</cp:coreProperties>
</file>