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49D" w:rsidRDefault="00DC2FFF" w:rsidP="00B3049D">
      <w:r>
        <w:rPr>
          <w:noProof/>
          <w:lang w:eastAsia="en-GB"/>
        </w:rPr>
        <w:drawing>
          <wp:anchor distT="0" distB="0" distL="114300" distR="114300" simplePos="0" relativeHeight="251658240" behindDoc="1" locked="0" layoutInCell="1" allowOverlap="1">
            <wp:simplePos x="0" y="0"/>
            <wp:positionH relativeFrom="margin">
              <wp:posOffset>-215900</wp:posOffset>
            </wp:positionH>
            <wp:positionV relativeFrom="margin">
              <wp:posOffset>-10795</wp:posOffset>
            </wp:positionV>
            <wp:extent cx="1052195" cy="1034415"/>
            <wp:effectExtent l="0" t="0" r="0" b="0"/>
            <wp:wrapTight wrapText="bothSides">
              <wp:wrapPolygon edited="0">
                <wp:start x="0" y="0"/>
                <wp:lineTo x="0" y="21083"/>
                <wp:lineTo x="21118" y="21083"/>
                <wp:lineTo x="211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ook 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2195" cy="10344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4903470</wp:posOffset>
            </wp:positionH>
            <wp:positionV relativeFrom="paragraph">
              <wp:posOffset>0</wp:posOffset>
            </wp:positionV>
            <wp:extent cx="1010920" cy="939800"/>
            <wp:effectExtent l="0" t="0" r="0" b="0"/>
            <wp:wrapTight wrapText="bothSides">
              <wp:wrapPolygon edited="0">
                <wp:start x="9362" y="0"/>
                <wp:lineTo x="0" y="4378"/>
                <wp:lineTo x="0" y="16638"/>
                <wp:lineTo x="8548" y="21016"/>
                <wp:lineTo x="13839" y="21016"/>
                <wp:lineTo x="21166" y="17514"/>
                <wp:lineTo x="21166" y="1751"/>
                <wp:lineTo x="13839" y="0"/>
                <wp:lineTo x="9362" y="0"/>
              </wp:wrapPolygon>
            </wp:wrapTight>
            <wp:docPr id="2" name="Picture 2" descr="Microsoft Team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Teams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0920" cy="939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348" w:tblpY="1291"/>
        <w:tblW w:w="9609"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1386"/>
        <w:gridCol w:w="4963"/>
        <w:gridCol w:w="3260"/>
      </w:tblGrid>
      <w:tr w:rsidR="00DC2FFF" w:rsidTr="00264A88">
        <w:trPr>
          <w:trHeight w:val="356"/>
        </w:trPr>
        <w:tc>
          <w:tcPr>
            <w:tcW w:w="1386" w:type="dxa"/>
            <w:shd w:val="clear" w:color="auto" w:fill="95B3D7" w:themeFill="accent1" w:themeFillTint="99"/>
            <w:vAlign w:val="center"/>
          </w:tcPr>
          <w:p w:rsidR="00DC2FFF" w:rsidRPr="00B66BE3" w:rsidRDefault="00DC2FFF" w:rsidP="00DC2FFF">
            <w:pPr>
              <w:jc w:val="center"/>
              <w:rPr>
                <w:rFonts w:ascii="Sassoon Sans Std" w:hAnsi="Sassoon Sans Std"/>
                <w:sz w:val="24"/>
                <w:szCs w:val="24"/>
              </w:rPr>
            </w:pPr>
            <w:r w:rsidRPr="00B66BE3">
              <w:rPr>
                <w:rFonts w:ascii="Sassoon Sans Std" w:hAnsi="Sassoon Sans Std"/>
                <w:sz w:val="24"/>
                <w:szCs w:val="24"/>
              </w:rPr>
              <w:t>Day</w:t>
            </w:r>
          </w:p>
        </w:tc>
        <w:tc>
          <w:tcPr>
            <w:tcW w:w="4963" w:type="dxa"/>
            <w:shd w:val="clear" w:color="auto" w:fill="95B3D7" w:themeFill="accent1" w:themeFillTint="99"/>
            <w:vAlign w:val="center"/>
          </w:tcPr>
          <w:p w:rsidR="00DC2FFF" w:rsidRPr="00B85565" w:rsidRDefault="00DC2FFF" w:rsidP="00DC2FFF">
            <w:pPr>
              <w:rPr>
                <w:rFonts w:ascii="Sassoon Sans Std" w:hAnsi="Sassoon Sans Std"/>
                <w:sz w:val="24"/>
                <w:szCs w:val="24"/>
              </w:rPr>
            </w:pPr>
          </w:p>
        </w:tc>
        <w:tc>
          <w:tcPr>
            <w:tcW w:w="3260" w:type="dxa"/>
            <w:shd w:val="clear" w:color="auto" w:fill="95B3D7" w:themeFill="accent1" w:themeFillTint="99"/>
          </w:tcPr>
          <w:p w:rsidR="00DC2FFF" w:rsidRPr="00B85565" w:rsidRDefault="00DC2FFF" w:rsidP="00DC2FFF">
            <w:pPr>
              <w:rPr>
                <w:rFonts w:ascii="Sassoon Sans Std" w:hAnsi="Sassoon Sans Std"/>
                <w:sz w:val="24"/>
                <w:szCs w:val="24"/>
              </w:rPr>
            </w:pPr>
          </w:p>
        </w:tc>
      </w:tr>
      <w:tr w:rsidR="00DC2FFF" w:rsidTr="00264A88">
        <w:trPr>
          <w:trHeight w:val="1946"/>
        </w:trPr>
        <w:tc>
          <w:tcPr>
            <w:tcW w:w="1386" w:type="dxa"/>
            <w:shd w:val="clear" w:color="auto" w:fill="DBE5F1" w:themeFill="accent1" w:themeFillTint="33"/>
            <w:vAlign w:val="center"/>
          </w:tcPr>
          <w:p w:rsidR="00DC2FFF" w:rsidRDefault="00DC2FFF" w:rsidP="00DC2FFF">
            <w:pPr>
              <w:jc w:val="center"/>
              <w:rPr>
                <w:rFonts w:ascii="Sassoon Sans Std" w:hAnsi="Sassoon Sans Std"/>
                <w:sz w:val="24"/>
                <w:szCs w:val="24"/>
              </w:rPr>
            </w:pPr>
            <w:r w:rsidRPr="00B66BE3">
              <w:rPr>
                <w:rFonts w:ascii="Sassoon Sans Std" w:hAnsi="Sassoon Sans Std"/>
                <w:sz w:val="24"/>
                <w:szCs w:val="24"/>
              </w:rPr>
              <w:t>Monday</w:t>
            </w:r>
          </w:p>
          <w:p w:rsidR="00DC2FFF" w:rsidRPr="0013159E" w:rsidRDefault="00DC2FFF" w:rsidP="00DC2FFF">
            <w:pPr>
              <w:jc w:val="center"/>
              <w:rPr>
                <w:rFonts w:ascii="Sassoon Sans Std" w:hAnsi="Sassoon Sans Std"/>
                <w:sz w:val="20"/>
                <w:szCs w:val="20"/>
              </w:rPr>
            </w:pPr>
          </w:p>
        </w:tc>
        <w:tc>
          <w:tcPr>
            <w:tcW w:w="4963" w:type="dxa"/>
          </w:tcPr>
          <w:p w:rsidR="00E73351" w:rsidRDefault="00DC2FFF" w:rsidP="00DA7266">
            <w:pPr>
              <w:rPr>
                <w:rFonts w:ascii="Sassoon Sans Std" w:hAnsi="Sassoon Sans Std"/>
                <w:sz w:val="24"/>
                <w:szCs w:val="24"/>
              </w:rPr>
            </w:pPr>
            <w:r w:rsidRPr="00B85565">
              <w:rPr>
                <w:rFonts w:ascii="Sassoon Sans Std" w:hAnsi="Sassoon Sans Std"/>
                <w:sz w:val="24"/>
                <w:szCs w:val="24"/>
              </w:rPr>
              <w:t>T</w:t>
            </w:r>
            <w:r w:rsidR="00DA7266">
              <w:rPr>
                <w:rFonts w:ascii="Sassoon Sans Std" w:hAnsi="Sassoon Sans Std"/>
                <w:sz w:val="24"/>
                <w:szCs w:val="24"/>
              </w:rPr>
              <w:t>his morning I’d like you to explore the Class Notebook section</w:t>
            </w:r>
            <w:r w:rsidR="00190E54">
              <w:rPr>
                <w:rFonts w:ascii="Sassoon Sans Std" w:hAnsi="Sassoon Sans Std"/>
                <w:sz w:val="24"/>
                <w:szCs w:val="24"/>
              </w:rPr>
              <w:t xml:space="preserve"> and the Collaboration Space in particular</w:t>
            </w:r>
            <w:r w:rsidR="00DA7266">
              <w:rPr>
                <w:rFonts w:ascii="Sassoon Sans Std" w:hAnsi="Sassoon Sans Std"/>
                <w:sz w:val="24"/>
                <w:szCs w:val="24"/>
              </w:rPr>
              <w:t xml:space="preserve">. </w:t>
            </w:r>
            <w:r w:rsidR="00190E54">
              <w:rPr>
                <w:rFonts w:ascii="Sassoon Sans Std" w:hAnsi="Sassoon Sans Std"/>
                <w:sz w:val="24"/>
                <w:szCs w:val="24"/>
              </w:rPr>
              <w:t xml:space="preserve">This feature </w:t>
            </w:r>
            <w:r w:rsidR="00DA7266">
              <w:rPr>
                <w:rFonts w:ascii="Sassoon Sans Std" w:hAnsi="Sassoon Sans Std"/>
                <w:sz w:val="24"/>
                <w:szCs w:val="24"/>
              </w:rPr>
              <w:t>is where we can write collaboratively. So</w:t>
            </w:r>
            <w:r w:rsidR="00D71523">
              <w:rPr>
                <w:rFonts w:ascii="Sassoon Sans Std" w:hAnsi="Sassoon Sans Std"/>
                <w:sz w:val="24"/>
                <w:szCs w:val="24"/>
              </w:rPr>
              <w:t>,</w:t>
            </w:r>
            <w:r w:rsidR="00DA7266">
              <w:rPr>
                <w:rFonts w:ascii="Sassoon Sans Std" w:hAnsi="Sassoon Sans Std"/>
                <w:sz w:val="24"/>
                <w:szCs w:val="24"/>
              </w:rPr>
              <w:t xml:space="preserve"> your first task is</w:t>
            </w:r>
            <w:r w:rsidR="009F3BE2">
              <w:rPr>
                <w:rFonts w:ascii="Sassoon Sans Std" w:hAnsi="Sassoon Sans Std"/>
                <w:sz w:val="24"/>
                <w:szCs w:val="24"/>
              </w:rPr>
              <w:t xml:space="preserve"> to </w:t>
            </w:r>
            <w:r w:rsidR="00DA7266">
              <w:rPr>
                <w:rFonts w:ascii="Sassoon Sans Std" w:hAnsi="Sassoon Sans Std"/>
                <w:sz w:val="24"/>
                <w:szCs w:val="24"/>
              </w:rPr>
              <w:t xml:space="preserve">find the </w:t>
            </w:r>
            <w:r w:rsidR="00B73EF8">
              <w:rPr>
                <w:rFonts w:ascii="Sassoon Sans Std" w:hAnsi="Sassoon Sans Std"/>
                <w:sz w:val="24"/>
                <w:szCs w:val="24"/>
              </w:rPr>
              <w:t>section down the side</w:t>
            </w:r>
            <w:r w:rsidR="00DA7266">
              <w:rPr>
                <w:rFonts w:ascii="Sassoon Sans Std" w:hAnsi="Sassoon Sans Std"/>
                <w:sz w:val="24"/>
                <w:szCs w:val="24"/>
              </w:rPr>
              <w:t xml:space="preserve"> that says Class Register </w:t>
            </w:r>
            <w:r w:rsidR="00B73EF8">
              <w:rPr>
                <w:rFonts w:ascii="Sassoon Sans Std" w:hAnsi="Sassoon Sans Std"/>
                <w:sz w:val="24"/>
                <w:szCs w:val="24"/>
              </w:rPr>
              <w:t>– open the class register for</w:t>
            </w:r>
          </w:p>
          <w:p w:rsidR="00DC2FFF" w:rsidRPr="00B85565" w:rsidRDefault="00DA7266" w:rsidP="00DA7266">
            <w:pPr>
              <w:rPr>
                <w:rFonts w:ascii="Sassoon Sans Std" w:hAnsi="Sassoon Sans Std"/>
                <w:sz w:val="24"/>
                <w:szCs w:val="24"/>
              </w:rPr>
            </w:pPr>
            <w:r>
              <w:rPr>
                <w:rFonts w:ascii="Sassoon Sans Std" w:hAnsi="Sassoon Sans Std"/>
                <w:sz w:val="24"/>
                <w:szCs w:val="24"/>
              </w:rPr>
              <w:t>Mon 25</w:t>
            </w:r>
            <w:r w:rsidRPr="00DA7266">
              <w:rPr>
                <w:rFonts w:ascii="Sassoon Sans Std" w:hAnsi="Sassoon Sans Std"/>
                <w:sz w:val="24"/>
                <w:szCs w:val="24"/>
                <w:vertAlign w:val="superscript"/>
              </w:rPr>
              <w:t>th</w:t>
            </w:r>
            <w:r>
              <w:rPr>
                <w:rFonts w:ascii="Sassoon Sans Std" w:hAnsi="Sassoon Sans Std"/>
                <w:sz w:val="24"/>
                <w:szCs w:val="24"/>
              </w:rPr>
              <w:t xml:space="preserve"> Jan read your instructions and complete the task</w:t>
            </w:r>
            <w:r w:rsidR="00DC2FFF" w:rsidRPr="00B85565">
              <w:rPr>
                <w:rFonts w:ascii="Sassoon Sans Std" w:hAnsi="Sassoon Sans Std"/>
                <w:sz w:val="24"/>
                <w:szCs w:val="24"/>
              </w:rPr>
              <w:t xml:space="preserve"> </w:t>
            </w:r>
            <w:r w:rsidR="00EA3FBC">
              <w:rPr>
                <w:rFonts w:ascii="Sassoon Sans Std" w:hAnsi="Sassoon Sans Std"/>
                <w:sz w:val="24"/>
                <w:szCs w:val="24"/>
              </w:rPr>
              <w:t>(</w:t>
            </w:r>
            <w:r w:rsidR="00EA3FBC" w:rsidRPr="00C54B9E">
              <w:rPr>
                <w:rFonts w:ascii="Sassoon Sans Std" w:hAnsi="Sassoon Sans Std"/>
                <w:color w:val="FF0000"/>
                <w:sz w:val="24"/>
                <w:szCs w:val="24"/>
              </w:rPr>
              <w:t>see below for help</w:t>
            </w:r>
            <w:r w:rsidR="00EA3FBC">
              <w:rPr>
                <w:rFonts w:ascii="Sassoon Sans Std" w:hAnsi="Sassoon Sans Std"/>
                <w:sz w:val="24"/>
                <w:szCs w:val="24"/>
              </w:rPr>
              <w:t>)</w:t>
            </w:r>
            <w:r w:rsidR="00C54B9E">
              <w:rPr>
                <w:rFonts w:ascii="Sassoon Sans Std" w:hAnsi="Sassoon Sans Std"/>
                <w:sz w:val="24"/>
                <w:szCs w:val="24"/>
              </w:rPr>
              <w:t>.</w:t>
            </w:r>
            <w:r w:rsidR="00264A88">
              <w:rPr>
                <w:rFonts w:ascii="Sassoon Sans Std" w:hAnsi="Sassoon Sans Std"/>
                <w:sz w:val="24"/>
                <w:szCs w:val="24"/>
              </w:rPr>
              <w:br/>
              <w:t>Also check your daily Assignments</w:t>
            </w:r>
            <w:r w:rsidR="00555985">
              <w:rPr>
                <w:rFonts w:ascii="Sassoon Sans Std" w:hAnsi="Sassoon Sans Std"/>
                <w:sz w:val="24"/>
                <w:szCs w:val="24"/>
              </w:rPr>
              <w:t xml:space="preserve"> for today Reading Comprehension.</w:t>
            </w:r>
            <w:bookmarkStart w:id="0" w:name="_GoBack"/>
            <w:bookmarkEnd w:id="0"/>
          </w:p>
        </w:tc>
        <w:tc>
          <w:tcPr>
            <w:tcW w:w="3260" w:type="dxa"/>
          </w:tcPr>
          <w:p w:rsidR="00DC2FFF" w:rsidRDefault="00B85565" w:rsidP="00DC2FFF">
            <w:pPr>
              <w:rPr>
                <w:rFonts w:ascii="Sassoon Sans Std" w:hAnsi="Sassoon Sans Std"/>
                <w:sz w:val="24"/>
                <w:szCs w:val="24"/>
              </w:rPr>
            </w:pPr>
            <w:r>
              <w:rPr>
                <w:rFonts w:ascii="Sassoon Sans Std" w:hAnsi="Sassoon Sans Std"/>
                <w:sz w:val="24"/>
                <w:szCs w:val="24"/>
              </w:rPr>
              <w:t>I will be available to feedback, answer questions and offer support between 1.30-2.30pm</w:t>
            </w:r>
          </w:p>
          <w:p w:rsidR="00794179" w:rsidRDefault="00794179" w:rsidP="00DC2FFF">
            <w:pPr>
              <w:rPr>
                <w:rFonts w:ascii="Sassoon Sans Std" w:hAnsi="Sassoon Sans Std"/>
                <w:sz w:val="24"/>
                <w:szCs w:val="24"/>
              </w:rPr>
            </w:pPr>
          </w:p>
          <w:p w:rsidR="00794179" w:rsidRDefault="00794179" w:rsidP="00DC2FFF">
            <w:pPr>
              <w:rPr>
                <w:rFonts w:ascii="Sassoon Sans Std" w:hAnsi="Sassoon Sans Std"/>
                <w:sz w:val="24"/>
                <w:szCs w:val="24"/>
              </w:rPr>
            </w:pPr>
          </w:p>
          <w:p w:rsidR="00794179" w:rsidRPr="00B85565" w:rsidRDefault="00794179" w:rsidP="00DC2FFF">
            <w:pPr>
              <w:rPr>
                <w:rFonts w:ascii="Sassoon Sans Std" w:hAnsi="Sassoon Sans Std"/>
                <w:sz w:val="24"/>
                <w:szCs w:val="24"/>
              </w:rPr>
            </w:pPr>
          </w:p>
        </w:tc>
      </w:tr>
      <w:tr w:rsidR="00DC2FFF" w:rsidTr="00264A88">
        <w:trPr>
          <w:trHeight w:val="1979"/>
        </w:trPr>
        <w:tc>
          <w:tcPr>
            <w:tcW w:w="1386" w:type="dxa"/>
            <w:shd w:val="clear" w:color="auto" w:fill="DBE5F1" w:themeFill="accent1" w:themeFillTint="33"/>
            <w:vAlign w:val="center"/>
          </w:tcPr>
          <w:p w:rsidR="00DC2FFF" w:rsidRDefault="00DC2FFF" w:rsidP="00DC2FFF">
            <w:pPr>
              <w:jc w:val="center"/>
              <w:rPr>
                <w:rFonts w:ascii="Sassoon Sans Std" w:hAnsi="Sassoon Sans Std"/>
                <w:sz w:val="24"/>
                <w:szCs w:val="24"/>
              </w:rPr>
            </w:pPr>
            <w:r w:rsidRPr="00B66BE3">
              <w:rPr>
                <w:rFonts w:ascii="Sassoon Sans Std" w:hAnsi="Sassoon Sans Std"/>
                <w:sz w:val="24"/>
                <w:szCs w:val="24"/>
              </w:rPr>
              <w:t>Tuesday</w:t>
            </w:r>
          </w:p>
          <w:p w:rsidR="00DC2FFF" w:rsidRPr="0013159E" w:rsidRDefault="00DC2FFF" w:rsidP="00DC2FFF">
            <w:pPr>
              <w:jc w:val="center"/>
              <w:rPr>
                <w:rFonts w:ascii="Sassoon Sans Std" w:hAnsi="Sassoon Sans Std"/>
                <w:sz w:val="20"/>
                <w:szCs w:val="20"/>
              </w:rPr>
            </w:pPr>
            <w:r w:rsidRPr="0013159E">
              <w:rPr>
                <w:rFonts w:ascii="Sassoon Sans Std" w:hAnsi="Sassoon Sans Std"/>
                <w:sz w:val="20"/>
                <w:szCs w:val="20"/>
              </w:rPr>
              <w:t xml:space="preserve"> </w:t>
            </w:r>
          </w:p>
        </w:tc>
        <w:tc>
          <w:tcPr>
            <w:tcW w:w="4963" w:type="dxa"/>
          </w:tcPr>
          <w:p w:rsidR="00DC2FFF" w:rsidRDefault="00B73EF8" w:rsidP="00DC2FFF">
            <w:pPr>
              <w:rPr>
                <w:rFonts w:ascii="Sassoon Sans Std" w:hAnsi="Sassoon Sans Std"/>
                <w:sz w:val="24"/>
                <w:szCs w:val="24"/>
              </w:rPr>
            </w:pPr>
            <w:r>
              <w:rPr>
                <w:rFonts w:ascii="Sassoon Sans Std" w:hAnsi="Sassoon Sans Std"/>
                <w:sz w:val="24"/>
                <w:szCs w:val="24"/>
              </w:rPr>
              <w:t xml:space="preserve">Today I would like to continue to </w:t>
            </w:r>
            <w:r w:rsidR="00686020">
              <w:rPr>
                <w:rFonts w:ascii="Sassoon Sans Std" w:hAnsi="Sassoon Sans Std"/>
                <w:sz w:val="24"/>
                <w:szCs w:val="24"/>
              </w:rPr>
              <w:t xml:space="preserve">develop your </w:t>
            </w:r>
            <w:r>
              <w:rPr>
                <w:rFonts w:ascii="Sassoon Sans Std" w:hAnsi="Sassoon Sans Std"/>
                <w:sz w:val="24"/>
                <w:szCs w:val="24"/>
              </w:rPr>
              <w:t xml:space="preserve">collaborative writing </w:t>
            </w:r>
            <w:r w:rsidR="00686020">
              <w:rPr>
                <w:rFonts w:ascii="Sassoon Sans Std" w:hAnsi="Sassoon Sans Std"/>
                <w:sz w:val="24"/>
                <w:szCs w:val="24"/>
              </w:rPr>
              <w:t>skills</w:t>
            </w:r>
            <w:r>
              <w:rPr>
                <w:rFonts w:ascii="Sassoon Sans Std" w:hAnsi="Sassoon Sans Std"/>
                <w:sz w:val="24"/>
                <w:szCs w:val="24"/>
              </w:rPr>
              <w:t xml:space="preserve"> and </w:t>
            </w:r>
            <w:r w:rsidR="00686020">
              <w:rPr>
                <w:rFonts w:ascii="Sassoon Sans Std" w:hAnsi="Sassoon Sans Std"/>
                <w:sz w:val="24"/>
                <w:szCs w:val="24"/>
              </w:rPr>
              <w:t>link</w:t>
            </w:r>
            <w:r>
              <w:rPr>
                <w:rFonts w:ascii="Sassoon Sans Std" w:hAnsi="Sassoon Sans Std"/>
                <w:sz w:val="24"/>
                <w:szCs w:val="24"/>
              </w:rPr>
              <w:t xml:space="preserve"> in with your work last week on eSafe</w:t>
            </w:r>
            <w:r w:rsidR="00743394">
              <w:rPr>
                <w:rFonts w:ascii="Sassoon Sans Std" w:hAnsi="Sassoon Sans Std"/>
                <w:sz w:val="24"/>
                <w:szCs w:val="24"/>
              </w:rPr>
              <w:t>t</w:t>
            </w:r>
            <w:r>
              <w:rPr>
                <w:rFonts w:ascii="Sassoon Sans Std" w:hAnsi="Sassoon Sans Std"/>
                <w:sz w:val="24"/>
                <w:szCs w:val="24"/>
              </w:rPr>
              <w:t>y.</w:t>
            </w:r>
          </w:p>
          <w:p w:rsidR="00B73EF8" w:rsidRDefault="00B73EF8" w:rsidP="00DC2FFF">
            <w:pPr>
              <w:rPr>
                <w:rFonts w:ascii="Sassoon Sans Std" w:hAnsi="Sassoon Sans Std"/>
                <w:sz w:val="24"/>
                <w:szCs w:val="24"/>
              </w:rPr>
            </w:pPr>
            <w:r>
              <w:rPr>
                <w:rFonts w:ascii="Sassoon Sans Std" w:hAnsi="Sassoon Sans Std"/>
                <w:sz w:val="24"/>
                <w:szCs w:val="24"/>
              </w:rPr>
              <w:t xml:space="preserve">I want you to contribute to our Class 3 Teams Charter. Find the section down the </w:t>
            </w:r>
            <w:r w:rsidR="00EA3FBC">
              <w:rPr>
                <w:rFonts w:ascii="Sassoon Sans Std" w:hAnsi="Sassoon Sans Std"/>
                <w:sz w:val="24"/>
                <w:szCs w:val="24"/>
              </w:rPr>
              <w:t>left-hand</w:t>
            </w:r>
            <w:r>
              <w:rPr>
                <w:rFonts w:ascii="Sassoon Sans Std" w:hAnsi="Sassoon Sans Std"/>
                <w:sz w:val="24"/>
                <w:szCs w:val="24"/>
              </w:rPr>
              <w:t xml:space="preserve"> side</w:t>
            </w:r>
            <w:r w:rsidR="000D0034">
              <w:rPr>
                <w:rFonts w:ascii="Sassoon Sans Std" w:hAnsi="Sassoon Sans Std"/>
                <w:sz w:val="24"/>
                <w:szCs w:val="24"/>
              </w:rPr>
              <w:t xml:space="preserve"> </w:t>
            </w:r>
            <w:r w:rsidR="00D71523">
              <w:rPr>
                <w:rFonts w:ascii="Sassoon Sans Std" w:hAnsi="Sassoon Sans Std"/>
                <w:sz w:val="24"/>
                <w:szCs w:val="24"/>
              </w:rPr>
              <w:t xml:space="preserve">in the Collaboration Space, then </w:t>
            </w:r>
            <w:r w:rsidR="000602AB">
              <w:rPr>
                <w:rFonts w:ascii="Sassoon Sans Std" w:hAnsi="Sassoon Sans Std"/>
                <w:sz w:val="24"/>
                <w:szCs w:val="24"/>
              </w:rPr>
              <w:t xml:space="preserve">read </w:t>
            </w:r>
            <w:r w:rsidR="000D0034">
              <w:rPr>
                <w:rFonts w:ascii="Sassoon Sans Std" w:hAnsi="Sassoon Sans Std"/>
                <w:sz w:val="24"/>
                <w:szCs w:val="24"/>
              </w:rPr>
              <w:t>the task.</w:t>
            </w:r>
          </w:p>
          <w:p w:rsidR="00264A88" w:rsidRPr="00B85565" w:rsidRDefault="00264A88" w:rsidP="00DC2FFF">
            <w:pPr>
              <w:rPr>
                <w:rFonts w:ascii="Sassoon Sans Std" w:hAnsi="Sassoon Sans Std"/>
                <w:sz w:val="24"/>
                <w:szCs w:val="24"/>
              </w:rPr>
            </w:pPr>
            <w:r>
              <w:rPr>
                <w:rFonts w:ascii="Sassoon Sans Std" w:hAnsi="Sassoon Sans Std"/>
                <w:sz w:val="24"/>
                <w:szCs w:val="24"/>
              </w:rPr>
              <w:t>Also check your daily Assignment</w:t>
            </w:r>
            <w:r w:rsidR="00D20398">
              <w:rPr>
                <w:rFonts w:ascii="Sassoon Sans Std" w:hAnsi="Sassoon Sans Std"/>
                <w:sz w:val="24"/>
                <w:szCs w:val="24"/>
              </w:rPr>
              <w:t>s</w:t>
            </w:r>
            <w:r>
              <w:rPr>
                <w:rFonts w:ascii="Sassoon Sans Std" w:hAnsi="Sassoon Sans Std"/>
                <w:sz w:val="24"/>
                <w:szCs w:val="24"/>
              </w:rPr>
              <w:t>.</w:t>
            </w:r>
          </w:p>
        </w:tc>
        <w:tc>
          <w:tcPr>
            <w:tcW w:w="3260" w:type="dxa"/>
          </w:tcPr>
          <w:p w:rsidR="00DC2FFF" w:rsidRDefault="00B85565" w:rsidP="00DC2FFF">
            <w:pPr>
              <w:rPr>
                <w:rFonts w:ascii="Sassoon Sans Std" w:hAnsi="Sassoon Sans Std"/>
                <w:sz w:val="24"/>
                <w:szCs w:val="24"/>
              </w:rPr>
            </w:pPr>
            <w:r>
              <w:rPr>
                <w:rFonts w:ascii="Sassoon Sans Std" w:hAnsi="Sassoon Sans Std"/>
                <w:sz w:val="24"/>
                <w:szCs w:val="24"/>
              </w:rPr>
              <w:t>I will be available to feedback, answer questions and offer support between 1.30-2.30pm</w:t>
            </w:r>
          </w:p>
          <w:p w:rsidR="00794179" w:rsidRDefault="00794179" w:rsidP="00DC2FFF">
            <w:pPr>
              <w:rPr>
                <w:rFonts w:ascii="Sassoon Sans Std" w:hAnsi="Sassoon Sans Std"/>
                <w:sz w:val="24"/>
                <w:szCs w:val="24"/>
              </w:rPr>
            </w:pPr>
          </w:p>
          <w:p w:rsidR="00794179" w:rsidRPr="00B85565" w:rsidRDefault="00794179" w:rsidP="00DC2FFF">
            <w:pPr>
              <w:rPr>
                <w:rFonts w:ascii="Sassoon Sans Std" w:hAnsi="Sassoon Sans Std"/>
                <w:sz w:val="24"/>
                <w:szCs w:val="24"/>
              </w:rPr>
            </w:pPr>
          </w:p>
        </w:tc>
      </w:tr>
      <w:tr w:rsidR="00DC2FFF" w:rsidTr="00264A88">
        <w:trPr>
          <w:trHeight w:val="2059"/>
        </w:trPr>
        <w:tc>
          <w:tcPr>
            <w:tcW w:w="1386" w:type="dxa"/>
            <w:shd w:val="clear" w:color="auto" w:fill="DBE5F1" w:themeFill="accent1" w:themeFillTint="33"/>
            <w:vAlign w:val="center"/>
          </w:tcPr>
          <w:p w:rsidR="00DC2FFF" w:rsidRDefault="00DC2FFF" w:rsidP="00DC2FFF">
            <w:pPr>
              <w:jc w:val="center"/>
              <w:rPr>
                <w:rFonts w:ascii="Sassoon Sans Std" w:hAnsi="Sassoon Sans Std"/>
                <w:sz w:val="24"/>
                <w:szCs w:val="24"/>
              </w:rPr>
            </w:pPr>
            <w:r w:rsidRPr="00B66BE3">
              <w:rPr>
                <w:rFonts w:ascii="Sassoon Sans Std" w:hAnsi="Sassoon Sans Std"/>
                <w:sz w:val="24"/>
                <w:szCs w:val="24"/>
              </w:rPr>
              <w:t>Wednesday</w:t>
            </w:r>
          </w:p>
          <w:p w:rsidR="00DC2FFF" w:rsidRPr="0013159E" w:rsidRDefault="00DC2FFF" w:rsidP="00DC2FFF">
            <w:pPr>
              <w:jc w:val="center"/>
              <w:rPr>
                <w:rFonts w:ascii="Sassoon Sans Std" w:hAnsi="Sassoon Sans Std"/>
                <w:sz w:val="20"/>
                <w:szCs w:val="20"/>
              </w:rPr>
            </w:pPr>
          </w:p>
        </w:tc>
        <w:tc>
          <w:tcPr>
            <w:tcW w:w="4963" w:type="dxa"/>
          </w:tcPr>
          <w:p w:rsidR="00DC2FFF" w:rsidRPr="00AA56B6" w:rsidRDefault="00433D40" w:rsidP="00DC2FFF">
            <w:pPr>
              <w:rPr>
                <w:rFonts w:ascii="Sassoon Sans Std" w:hAnsi="Sassoon Sans Std"/>
                <w:w w:val="99"/>
                <w:sz w:val="24"/>
                <w:szCs w:val="24"/>
              </w:rPr>
            </w:pPr>
            <w:r w:rsidRPr="00AA56B6">
              <w:rPr>
                <w:rFonts w:ascii="Sassoon Sans Std" w:hAnsi="Sassoon Sans Std"/>
                <w:w w:val="99"/>
                <w:sz w:val="24"/>
                <w:szCs w:val="24"/>
              </w:rPr>
              <w:t xml:space="preserve">Today </w:t>
            </w:r>
            <w:r w:rsidR="00BB2D1F">
              <w:rPr>
                <w:rFonts w:ascii="Sassoon Sans Std" w:hAnsi="Sassoon Sans Std"/>
                <w:w w:val="99"/>
                <w:sz w:val="24"/>
                <w:szCs w:val="24"/>
              </w:rPr>
              <w:t>you</w:t>
            </w:r>
            <w:r w:rsidR="00125ADC">
              <w:rPr>
                <w:rFonts w:ascii="Sassoon Sans Std" w:hAnsi="Sassoon Sans Std"/>
                <w:w w:val="99"/>
                <w:sz w:val="24"/>
                <w:szCs w:val="24"/>
              </w:rPr>
              <w:t xml:space="preserve"> can see me explain today’s English task</w:t>
            </w:r>
            <w:r w:rsidR="00F00122" w:rsidRPr="00AA56B6">
              <w:rPr>
                <w:rFonts w:ascii="Sassoon Sans Std" w:hAnsi="Sassoon Sans Std"/>
                <w:w w:val="99"/>
                <w:sz w:val="24"/>
                <w:szCs w:val="24"/>
              </w:rPr>
              <w:t>.</w:t>
            </w:r>
          </w:p>
          <w:p w:rsidR="00F00122" w:rsidRPr="00AA56B6" w:rsidRDefault="00F00122" w:rsidP="00DC2FFF">
            <w:pPr>
              <w:rPr>
                <w:rFonts w:ascii="Sassoon Sans Std" w:hAnsi="Sassoon Sans Std"/>
                <w:w w:val="99"/>
                <w:sz w:val="24"/>
                <w:szCs w:val="24"/>
              </w:rPr>
            </w:pPr>
            <w:r w:rsidRPr="00AA56B6">
              <w:rPr>
                <w:rFonts w:ascii="Sassoon Sans Std" w:hAnsi="Sassoon Sans Std"/>
                <w:w w:val="99"/>
                <w:sz w:val="24"/>
                <w:szCs w:val="24"/>
              </w:rPr>
              <w:t xml:space="preserve">The </w:t>
            </w:r>
            <w:proofErr w:type="spellStart"/>
            <w:r w:rsidRPr="00AA56B6">
              <w:rPr>
                <w:rFonts w:ascii="Sassoon Sans Std" w:hAnsi="Sassoon Sans Std"/>
                <w:w w:val="99"/>
                <w:sz w:val="24"/>
                <w:szCs w:val="24"/>
              </w:rPr>
              <w:t>Powerpoint</w:t>
            </w:r>
            <w:proofErr w:type="spellEnd"/>
            <w:r w:rsidRPr="00AA56B6">
              <w:rPr>
                <w:rFonts w:ascii="Sassoon Sans Std" w:hAnsi="Sassoon Sans Std"/>
                <w:w w:val="99"/>
                <w:sz w:val="24"/>
                <w:szCs w:val="24"/>
              </w:rPr>
              <w:t xml:space="preserve"> explains </w:t>
            </w:r>
            <w:r w:rsidR="00125ADC">
              <w:rPr>
                <w:rFonts w:ascii="Sassoon Sans Std" w:hAnsi="Sassoon Sans Std"/>
                <w:w w:val="99"/>
                <w:sz w:val="24"/>
                <w:szCs w:val="24"/>
              </w:rPr>
              <w:t>what I want</w:t>
            </w:r>
            <w:r w:rsidRPr="00AA56B6">
              <w:rPr>
                <w:rFonts w:ascii="Sassoon Sans Std" w:hAnsi="Sassoon Sans Std"/>
                <w:w w:val="99"/>
                <w:sz w:val="24"/>
                <w:szCs w:val="24"/>
              </w:rPr>
              <w:t xml:space="preserve"> you</w:t>
            </w:r>
            <w:r w:rsidR="00125ADC">
              <w:rPr>
                <w:rFonts w:ascii="Sassoon Sans Std" w:hAnsi="Sassoon Sans Std"/>
                <w:w w:val="99"/>
                <w:sz w:val="24"/>
                <w:szCs w:val="24"/>
              </w:rPr>
              <w:t xml:space="preserve"> to do</w:t>
            </w:r>
            <w:r w:rsidRPr="00AA56B6">
              <w:rPr>
                <w:rFonts w:ascii="Sassoon Sans Std" w:hAnsi="Sassoon Sans Std"/>
                <w:w w:val="99"/>
                <w:sz w:val="24"/>
                <w:szCs w:val="24"/>
              </w:rPr>
              <w:t xml:space="preserve"> this is in your Assignments.</w:t>
            </w:r>
          </w:p>
          <w:p w:rsidR="00F00122" w:rsidRPr="00AA56B6" w:rsidRDefault="00E569D7" w:rsidP="00DC2FFF">
            <w:pPr>
              <w:rPr>
                <w:rFonts w:ascii="Sassoon Sans Std" w:hAnsi="Sassoon Sans Std"/>
                <w:w w:val="99"/>
                <w:sz w:val="24"/>
                <w:szCs w:val="24"/>
              </w:rPr>
            </w:pPr>
            <w:r>
              <w:rPr>
                <w:rFonts w:ascii="Sassoon Sans Std" w:hAnsi="Sassoon Sans Std"/>
                <w:w w:val="99"/>
                <w:sz w:val="24"/>
                <w:szCs w:val="24"/>
              </w:rPr>
              <w:t>You also have Maths task – please see your Maths planning for this week</w:t>
            </w:r>
            <w:r w:rsidR="00125ADC">
              <w:rPr>
                <w:rFonts w:ascii="Sassoon Sans Std" w:hAnsi="Sassoon Sans Std"/>
                <w:w w:val="99"/>
                <w:sz w:val="24"/>
                <w:szCs w:val="24"/>
              </w:rPr>
              <w:t>.</w:t>
            </w:r>
          </w:p>
        </w:tc>
        <w:tc>
          <w:tcPr>
            <w:tcW w:w="3260" w:type="dxa"/>
          </w:tcPr>
          <w:p w:rsidR="00DC2FFF" w:rsidRPr="00AA56B6" w:rsidRDefault="00B85565" w:rsidP="00DC2FFF">
            <w:pPr>
              <w:rPr>
                <w:rFonts w:ascii="Sassoon Sans Std" w:hAnsi="Sassoon Sans Std"/>
                <w:w w:val="99"/>
                <w:sz w:val="24"/>
                <w:szCs w:val="24"/>
              </w:rPr>
            </w:pPr>
            <w:r w:rsidRPr="00AA56B6">
              <w:rPr>
                <w:rFonts w:ascii="Sassoon Sans Std" w:hAnsi="Sassoon Sans Std"/>
                <w:sz w:val="24"/>
                <w:szCs w:val="24"/>
              </w:rPr>
              <w:t>I will be available to feedback, answer questions and offer support between 1.30-2.30pm</w:t>
            </w:r>
          </w:p>
        </w:tc>
      </w:tr>
      <w:tr w:rsidR="00DC2FFF" w:rsidTr="00264A88">
        <w:trPr>
          <w:trHeight w:val="1909"/>
        </w:trPr>
        <w:tc>
          <w:tcPr>
            <w:tcW w:w="1386" w:type="dxa"/>
            <w:shd w:val="clear" w:color="auto" w:fill="DBE5F1" w:themeFill="accent1" w:themeFillTint="33"/>
            <w:vAlign w:val="center"/>
          </w:tcPr>
          <w:p w:rsidR="00DC2FFF" w:rsidRDefault="00DC2FFF" w:rsidP="00DC2FFF">
            <w:pPr>
              <w:jc w:val="center"/>
              <w:rPr>
                <w:rFonts w:ascii="Sassoon Sans Std" w:hAnsi="Sassoon Sans Std"/>
                <w:sz w:val="24"/>
                <w:szCs w:val="24"/>
              </w:rPr>
            </w:pPr>
            <w:r w:rsidRPr="00B66BE3">
              <w:rPr>
                <w:rFonts w:ascii="Sassoon Sans Std" w:hAnsi="Sassoon Sans Std"/>
                <w:sz w:val="24"/>
                <w:szCs w:val="24"/>
              </w:rPr>
              <w:t>Thursday</w:t>
            </w:r>
          </w:p>
          <w:p w:rsidR="00DC2FFF" w:rsidRPr="0013159E" w:rsidRDefault="00DC2FFF" w:rsidP="00DC2FFF">
            <w:pPr>
              <w:jc w:val="center"/>
              <w:rPr>
                <w:rFonts w:ascii="Sassoon Sans Std" w:hAnsi="Sassoon Sans Std"/>
                <w:sz w:val="20"/>
                <w:szCs w:val="20"/>
              </w:rPr>
            </w:pPr>
          </w:p>
        </w:tc>
        <w:tc>
          <w:tcPr>
            <w:tcW w:w="4963" w:type="dxa"/>
          </w:tcPr>
          <w:p w:rsidR="0067598C" w:rsidRDefault="00F545E1" w:rsidP="00DC2FFF">
            <w:pPr>
              <w:rPr>
                <w:rFonts w:ascii="Sassoon Sans Std" w:hAnsi="Sassoon Sans Std"/>
                <w:sz w:val="24"/>
                <w:szCs w:val="24"/>
              </w:rPr>
            </w:pPr>
            <w:r>
              <w:rPr>
                <w:rFonts w:ascii="Sassoon Sans Std" w:hAnsi="Sassoon Sans Std"/>
                <w:sz w:val="24"/>
                <w:szCs w:val="24"/>
              </w:rPr>
              <w:t xml:space="preserve">Today you have all of your Assignments to work through: Maths, SPaG and English. </w:t>
            </w:r>
          </w:p>
          <w:p w:rsidR="00F545E1" w:rsidRDefault="00F545E1" w:rsidP="00DC2FFF">
            <w:pPr>
              <w:rPr>
                <w:rFonts w:ascii="Sassoon Sans Std" w:hAnsi="Sassoon Sans Std"/>
                <w:sz w:val="24"/>
                <w:szCs w:val="24"/>
              </w:rPr>
            </w:pPr>
            <w:r>
              <w:rPr>
                <w:rFonts w:ascii="Sassoon Sans Std" w:hAnsi="Sassoon Sans Std"/>
                <w:sz w:val="24"/>
                <w:szCs w:val="24"/>
              </w:rPr>
              <w:t>But today we have a new skill to master!</w:t>
            </w:r>
          </w:p>
          <w:p w:rsidR="00F545E1" w:rsidRPr="00AA56B6" w:rsidRDefault="00F545E1" w:rsidP="00DC2FFF">
            <w:pPr>
              <w:rPr>
                <w:rFonts w:ascii="Sassoon Sans Std" w:hAnsi="Sassoon Sans Std"/>
                <w:sz w:val="24"/>
                <w:szCs w:val="24"/>
              </w:rPr>
            </w:pPr>
            <w:r>
              <w:rPr>
                <w:rFonts w:ascii="Sassoon Sans Std" w:hAnsi="Sassoon Sans Std"/>
                <w:sz w:val="24"/>
                <w:szCs w:val="24"/>
              </w:rPr>
              <w:t xml:space="preserve">At 2.45-3pm we will try to go ‘Live’ (I will explain how to join in our General chat thread) so we can see each other to say hello and have a little catch up. </w:t>
            </w:r>
          </w:p>
        </w:tc>
        <w:tc>
          <w:tcPr>
            <w:tcW w:w="3260" w:type="dxa"/>
          </w:tcPr>
          <w:p w:rsidR="00DC2FFF" w:rsidRDefault="00B85565" w:rsidP="00DC2FFF">
            <w:pPr>
              <w:rPr>
                <w:rFonts w:ascii="Sassoon Sans Std" w:hAnsi="Sassoon Sans Std"/>
                <w:sz w:val="24"/>
                <w:szCs w:val="24"/>
              </w:rPr>
            </w:pPr>
            <w:r w:rsidRPr="00AA56B6">
              <w:rPr>
                <w:rFonts w:ascii="Sassoon Sans Std" w:hAnsi="Sassoon Sans Std"/>
                <w:sz w:val="24"/>
                <w:szCs w:val="24"/>
              </w:rPr>
              <w:t>I will be available to feedback, answer questions and offer support between 1.30-2.30pm</w:t>
            </w:r>
          </w:p>
          <w:p w:rsidR="00686020" w:rsidRDefault="00686020" w:rsidP="00DC2FFF">
            <w:pPr>
              <w:rPr>
                <w:rFonts w:ascii="Sassoon Sans Std" w:hAnsi="Sassoon Sans Std"/>
                <w:sz w:val="24"/>
                <w:szCs w:val="24"/>
              </w:rPr>
            </w:pPr>
          </w:p>
          <w:p w:rsidR="00EA3FBC" w:rsidRPr="00AA56B6" w:rsidRDefault="00EA3FBC" w:rsidP="00686020">
            <w:pPr>
              <w:rPr>
                <w:rFonts w:ascii="Sassoon Sans Std" w:hAnsi="Sassoon Sans Std"/>
                <w:sz w:val="24"/>
                <w:szCs w:val="24"/>
              </w:rPr>
            </w:pPr>
          </w:p>
        </w:tc>
      </w:tr>
      <w:tr w:rsidR="00DC2FFF" w:rsidTr="00264A88">
        <w:trPr>
          <w:trHeight w:val="1835"/>
        </w:trPr>
        <w:tc>
          <w:tcPr>
            <w:tcW w:w="1386" w:type="dxa"/>
            <w:shd w:val="clear" w:color="auto" w:fill="DBE5F1" w:themeFill="accent1" w:themeFillTint="33"/>
            <w:vAlign w:val="center"/>
          </w:tcPr>
          <w:p w:rsidR="00DC2FFF" w:rsidRDefault="00DC2FFF" w:rsidP="00DC2FFF">
            <w:pPr>
              <w:jc w:val="center"/>
              <w:rPr>
                <w:rFonts w:ascii="Sassoon Sans Std" w:hAnsi="Sassoon Sans Std"/>
                <w:sz w:val="24"/>
                <w:szCs w:val="24"/>
              </w:rPr>
            </w:pPr>
            <w:r w:rsidRPr="00B66BE3">
              <w:rPr>
                <w:rFonts w:ascii="Calibri" w:hAnsi="Calibri"/>
                <w:sz w:val="24"/>
                <w:szCs w:val="24"/>
              </w:rPr>
              <w:t>F</w:t>
            </w:r>
            <w:r w:rsidRPr="00B66BE3">
              <w:rPr>
                <w:rFonts w:ascii="Sassoon Sans Std" w:hAnsi="Sassoon Sans Std"/>
                <w:sz w:val="24"/>
                <w:szCs w:val="24"/>
              </w:rPr>
              <w:t>riday</w:t>
            </w:r>
          </w:p>
          <w:p w:rsidR="00DC2FFF" w:rsidRPr="0013159E" w:rsidRDefault="00DC2FFF" w:rsidP="00DC2FFF">
            <w:pPr>
              <w:jc w:val="center"/>
              <w:rPr>
                <w:rFonts w:ascii="Sassoon Sans Std" w:hAnsi="Sassoon Sans Std"/>
                <w:sz w:val="20"/>
                <w:szCs w:val="20"/>
              </w:rPr>
            </w:pPr>
          </w:p>
        </w:tc>
        <w:tc>
          <w:tcPr>
            <w:tcW w:w="4963" w:type="dxa"/>
          </w:tcPr>
          <w:p w:rsidR="00EA3FBC" w:rsidRPr="00AA56B6" w:rsidRDefault="002D576F" w:rsidP="00EA3FBC">
            <w:pPr>
              <w:ind w:right="175"/>
              <w:rPr>
                <w:rFonts w:ascii="Sassoon Sans Std" w:hAnsi="Sassoon Sans Std"/>
                <w:sz w:val="24"/>
                <w:szCs w:val="24"/>
              </w:rPr>
            </w:pPr>
            <w:r w:rsidRPr="00AA56B6">
              <w:rPr>
                <w:rFonts w:ascii="Sassoon Sans Std" w:hAnsi="Sassoon Sans Std"/>
                <w:sz w:val="24"/>
                <w:szCs w:val="24"/>
              </w:rPr>
              <w:t>Today in Assignments you will</w:t>
            </w:r>
            <w:r w:rsidR="00C10DCA" w:rsidRPr="00AA56B6">
              <w:rPr>
                <w:rFonts w:ascii="Sassoon Sans Std" w:hAnsi="Sassoon Sans Std"/>
                <w:sz w:val="24"/>
                <w:szCs w:val="24"/>
              </w:rPr>
              <w:t xml:space="preserve"> find a Spelling Quiz with I would like you to complete. </w:t>
            </w:r>
            <w:proofErr w:type="gramStart"/>
            <w:r w:rsidR="00C10DCA" w:rsidRPr="00AA56B6">
              <w:rPr>
                <w:rFonts w:ascii="Sassoon Sans Std" w:hAnsi="Sassoon Sans Std"/>
                <w:sz w:val="24"/>
                <w:szCs w:val="24"/>
              </w:rPr>
              <w:t>It’s</w:t>
            </w:r>
            <w:proofErr w:type="gramEnd"/>
            <w:r w:rsidR="00C10DCA" w:rsidRPr="00AA56B6">
              <w:rPr>
                <w:rFonts w:ascii="Sassoon Sans Std" w:hAnsi="Sassoon Sans Std"/>
                <w:sz w:val="24"/>
                <w:szCs w:val="24"/>
              </w:rPr>
              <w:t xml:space="preserve"> multiple choice using Microsoft Forms – so I want you to practise using this feature of Teams for future Assignments. Good Luck!</w:t>
            </w:r>
          </w:p>
        </w:tc>
        <w:tc>
          <w:tcPr>
            <w:tcW w:w="3260" w:type="dxa"/>
          </w:tcPr>
          <w:p w:rsidR="00EA3FBC" w:rsidRDefault="00EA3FBC" w:rsidP="00DC2FFF">
            <w:pPr>
              <w:ind w:right="175"/>
              <w:rPr>
                <w:rFonts w:ascii="Sassoon Sans Std" w:hAnsi="Sassoon Sans Std"/>
                <w:sz w:val="24"/>
                <w:szCs w:val="24"/>
              </w:rPr>
            </w:pPr>
            <w:r>
              <w:rPr>
                <w:rFonts w:ascii="Sassoon Sans Std" w:hAnsi="Sassoon Sans Std"/>
                <w:sz w:val="24"/>
                <w:szCs w:val="24"/>
              </w:rPr>
              <w:t>Join live at 10.30 for a live spelling test</w:t>
            </w:r>
          </w:p>
          <w:p w:rsidR="00DC2FFF" w:rsidRPr="00AA56B6" w:rsidRDefault="00B85565" w:rsidP="00DC2FFF">
            <w:pPr>
              <w:ind w:right="175"/>
              <w:rPr>
                <w:rFonts w:ascii="Sassoon Sans Std" w:hAnsi="Sassoon Sans Std"/>
                <w:sz w:val="24"/>
                <w:szCs w:val="24"/>
              </w:rPr>
            </w:pPr>
            <w:r w:rsidRPr="00AA56B6">
              <w:rPr>
                <w:rFonts w:ascii="Sassoon Sans Std" w:hAnsi="Sassoon Sans Std"/>
                <w:sz w:val="24"/>
                <w:szCs w:val="24"/>
              </w:rPr>
              <w:t>I will be available to feedback, answer questions and offer support between 1.30-2.30pm</w:t>
            </w:r>
          </w:p>
        </w:tc>
      </w:tr>
    </w:tbl>
    <w:p w:rsidR="00B85565" w:rsidRDefault="00FF4D6B" w:rsidP="00AF0EEF">
      <w:pPr>
        <w:jc w:val="center"/>
        <w:rPr>
          <w:rFonts w:ascii="SassoonCRInfant" w:hAnsi="SassoonCRInfant"/>
          <w:sz w:val="24"/>
          <w:szCs w:val="24"/>
        </w:rPr>
      </w:pPr>
      <w:r>
        <w:rPr>
          <w:rFonts w:ascii="Segoe UI" w:hAnsi="Segoe UI" w:cs="Segoe UI"/>
          <w:noProof/>
          <w:color w:val="212529"/>
          <w:spacing w:val="4"/>
          <w:sz w:val="23"/>
          <w:szCs w:val="23"/>
          <w:lang w:eastAsia="en-GB"/>
        </w:rPr>
        <w:drawing>
          <wp:inline distT="0" distB="0" distL="0" distR="0" wp14:anchorId="429F4643" wp14:editId="73573D92">
            <wp:extent cx="9525" cy="9525"/>
            <wp:effectExtent l="0" t="0" r="0" b="0"/>
            <wp:docPr id="4" name="Picture 4" descr="C:\Users\tosh002\AppData\Local\Microsoft\Windows\INetCache\IE\EPZ5YETA\Apple_halv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002\AppData\Local\Microsoft\Windows\INetCache\IE\EPZ5YETA\Apple_halve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E4257" w:rsidRPr="00DC2FFF">
        <w:rPr>
          <w:rFonts w:ascii="Sassoon Sans Std" w:hAnsi="Sassoon Sans Std"/>
          <w:b/>
          <w:sz w:val="28"/>
          <w:szCs w:val="28"/>
        </w:rPr>
        <w:t xml:space="preserve">Class </w:t>
      </w:r>
      <w:r w:rsidR="00E42C91" w:rsidRPr="00DC2FFF">
        <w:rPr>
          <w:rFonts w:ascii="Sassoon Sans Std" w:hAnsi="Sassoon Sans Std"/>
          <w:b/>
          <w:sz w:val="28"/>
          <w:szCs w:val="28"/>
        </w:rPr>
        <w:t>3</w:t>
      </w:r>
      <w:r w:rsidR="00AF0EEF" w:rsidRPr="00DC2FFF">
        <w:rPr>
          <w:rFonts w:ascii="Sassoon Sans Std" w:hAnsi="Sassoon Sans Std"/>
          <w:b/>
          <w:sz w:val="28"/>
          <w:szCs w:val="28"/>
        </w:rPr>
        <w:t xml:space="preserve"> Microsoft Teams Timetable</w:t>
      </w:r>
      <w:r w:rsidR="00AF0EEF" w:rsidRPr="00DC2FFF">
        <w:rPr>
          <w:rFonts w:ascii="Sassoon Sans Std" w:hAnsi="Sassoon Sans Std"/>
          <w:b/>
          <w:sz w:val="28"/>
          <w:szCs w:val="28"/>
        </w:rPr>
        <w:br/>
      </w:r>
      <w:r w:rsidR="00EE4257" w:rsidRPr="00DC2FFF">
        <w:rPr>
          <w:rFonts w:ascii="Sassoon Sans Std" w:hAnsi="Sassoon Sans Std"/>
          <w:b/>
          <w:sz w:val="28"/>
          <w:szCs w:val="28"/>
        </w:rPr>
        <w:t xml:space="preserve">Week beginning </w:t>
      </w:r>
      <w:r w:rsidR="00570C95">
        <w:rPr>
          <w:rFonts w:ascii="Sassoon Sans Std" w:hAnsi="Sassoon Sans Std"/>
          <w:b/>
          <w:sz w:val="28"/>
          <w:szCs w:val="28"/>
        </w:rPr>
        <w:t>25</w:t>
      </w:r>
      <w:r w:rsidR="00EC06D3" w:rsidRPr="00DC2FFF">
        <w:rPr>
          <w:rFonts w:ascii="Sassoon Sans Std" w:hAnsi="Sassoon Sans Std"/>
          <w:b/>
          <w:sz w:val="28"/>
          <w:szCs w:val="28"/>
        </w:rPr>
        <w:t>.</w:t>
      </w:r>
      <w:r w:rsidR="00E42C91" w:rsidRPr="00DC2FFF">
        <w:rPr>
          <w:rFonts w:ascii="Sassoon Sans Std" w:hAnsi="Sassoon Sans Std"/>
          <w:b/>
          <w:sz w:val="28"/>
          <w:szCs w:val="28"/>
        </w:rPr>
        <w:t>01.</w:t>
      </w:r>
      <w:r w:rsidR="00EE4257" w:rsidRPr="00DC2FFF">
        <w:rPr>
          <w:rFonts w:ascii="Sassoon Sans Std" w:hAnsi="Sassoon Sans Std"/>
          <w:b/>
          <w:sz w:val="28"/>
          <w:szCs w:val="28"/>
        </w:rPr>
        <w:t>202</w:t>
      </w:r>
      <w:r w:rsidR="00E42C91" w:rsidRPr="00DC2FFF">
        <w:rPr>
          <w:rFonts w:ascii="Sassoon Sans Std" w:hAnsi="Sassoon Sans Std"/>
          <w:b/>
          <w:sz w:val="28"/>
          <w:szCs w:val="28"/>
        </w:rPr>
        <w:t>1</w:t>
      </w:r>
      <w:r w:rsidR="00483EB6" w:rsidRPr="00AF0EEF">
        <w:rPr>
          <w:rFonts w:ascii="Arial" w:hAnsi="Arial" w:cs="Arial"/>
        </w:rPr>
        <w:t xml:space="preserve"> </w:t>
      </w:r>
    </w:p>
    <w:p w:rsidR="00EA3FBC" w:rsidRDefault="00EA3FBC" w:rsidP="00706C4A">
      <w:pPr>
        <w:widowControl w:val="0"/>
        <w:ind w:left="-284" w:right="1796"/>
        <w:rPr>
          <w:rFonts w:ascii="Sassoon Sans Std" w:hAnsi="Sassoon Sans Std"/>
          <w:sz w:val="20"/>
          <w:szCs w:val="20"/>
        </w:rPr>
      </w:pPr>
    </w:p>
    <w:p w:rsidR="00B3049D" w:rsidRDefault="00EA3FBC" w:rsidP="00706C4A">
      <w:pPr>
        <w:widowControl w:val="0"/>
        <w:ind w:left="-284" w:right="1796"/>
        <w:rPr>
          <w:rFonts w:ascii="Sassoon Sans Std" w:hAnsi="Sassoon Sans Std"/>
          <w:sz w:val="20"/>
          <w:szCs w:val="20"/>
        </w:rPr>
      </w:pPr>
      <w:r>
        <w:rPr>
          <w:rFonts w:ascii="Sassoon Sans Std" w:hAnsi="Sassoon Sans Std"/>
          <w:noProof/>
          <w:sz w:val="24"/>
          <w:szCs w:val="24"/>
        </w:rPr>
        <w:drawing>
          <wp:anchor distT="0" distB="0" distL="114300" distR="114300" simplePos="0" relativeHeight="251661312" behindDoc="1" locked="0" layoutInCell="1" allowOverlap="1">
            <wp:simplePos x="0" y="0"/>
            <wp:positionH relativeFrom="column">
              <wp:posOffset>4791075</wp:posOffset>
            </wp:positionH>
            <wp:positionV relativeFrom="paragraph">
              <wp:posOffset>7530465</wp:posOffset>
            </wp:positionV>
            <wp:extent cx="1122045" cy="605790"/>
            <wp:effectExtent l="0" t="0" r="1905" b="3810"/>
            <wp:wrapTight wrapText="bothSides">
              <wp:wrapPolygon edited="0">
                <wp:start x="0" y="0"/>
                <wp:lineTo x="0" y="21057"/>
                <wp:lineTo x="21270" y="21057"/>
                <wp:lineTo x="212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te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2045" cy="605790"/>
                    </a:xfrm>
                    <a:prstGeom prst="rect">
                      <a:avLst/>
                    </a:prstGeom>
                  </pic:spPr>
                </pic:pic>
              </a:graphicData>
            </a:graphic>
            <wp14:sizeRelH relativeFrom="page">
              <wp14:pctWidth>0</wp14:pctWidth>
            </wp14:sizeRelH>
            <wp14:sizeRelV relativeFrom="page">
              <wp14:pctHeight>0</wp14:pctHeight>
            </wp14:sizeRelV>
          </wp:anchor>
        </w:drawing>
      </w:r>
      <w:r w:rsidR="00B85565" w:rsidRPr="00706C4A">
        <w:rPr>
          <w:rFonts w:ascii="Sassoon Sans Std" w:hAnsi="Sassoon Sans Std"/>
          <w:sz w:val="20"/>
          <w:szCs w:val="20"/>
        </w:rPr>
        <w:t xml:space="preserve">Please note that questions may be asked via Teams at </w:t>
      </w:r>
      <w:proofErr w:type="spellStart"/>
      <w:r w:rsidR="00B85565" w:rsidRPr="00706C4A">
        <w:rPr>
          <w:rFonts w:ascii="Sassoon Sans Std" w:hAnsi="Sassoon Sans Std"/>
          <w:sz w:val="20"/>
          <w:szCs w:val="20"/>
        </w:rPr>
        <w:t>anytime</w:t>
      </w:r>
      <w:proofErr w:type="spellEnd"/>
      <w:r w:rsidR="00B85565" w:rsidRPr="00706C4A">
        <w:rPr>
          <w:rFonts w:ascii="Sassoon Sans Std" w:hAnsi="Sassoon Sans Std"/>
          <w:sz w:val="20"/>
          <w:szCs w:val="20"/>
        </w:rPr>
        <w:t xml:space="preserve"> but as we are also working with some children who are accessing key worker/ vulnerable provision in school, we may not be able to get back to you immediately. We will do our best to get back to you a.s.a.p. Thank you for your patience and understanding. </w:t>
      </w:r>
      <w:r>
        <w:rPr>
          <w:rFonts w:ascii="Sassoon Sans Std" w:hAnsi="Sassoon Sans Std"/>
          <w:sz w:val="20"/>
          <w:szCs w:val="20"/>
        </w:rPr>
        <w:t xml:space="preserve"> </w:t>
      </w:r>
      <w:r>
        <w:rPr>
          <w:rFonts w:ascii="Sassoon Sans Std" w:hAnsi="Sassoon Sans Std"/>
          <w:sz w:val="20"/>
          <w:szCs w:val="20"/>
        </w:rPr>
        <w:br/>
      </w:r>
      <w:r w:rsidR="00B85565" w:rsidRPr="00706C4A">
        <w:rPr>
          <w:rFonts w:ascii="Sassoon Sans Std" w:hAnsi="Sassoon Sans Std"/>
          <w:sz w:val="20"/>
          <w:szCs w:val="20"/>
        </w:rPr>
        <w:lastRenderedPageBreak/>
        <w:t>Stay Safe and keep doing what you’re doing!</w:t>
      </w:r>
      <w:r w:rsidR="0091142C" w:rsidRPr="00706C4A">
        <w:rPr>
          <w:rFonts w:ascii="Sassoon Sans Std" w:hAnsi="Sassoon Sans Std"/>
          <w:sz w:val="20"/>
          <w:szCs w:val="20"/>
        </w:rPr>
        <w:t xml:space="preserve">   </w:t>
      </w:r>
      <w:r w:rsidR="0091142C" w:rsidRPr="00706C4A">
        <w:rPr>
          <mc:AlternateContent>
            <mc:Choice Requires="w16se">
              <w:rFonts w:ascii="Sassoon Sans Std" w:hAnsi="Sassoon Sans Std"/>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91142C" w:rsidRPr="00706C4A">
        <w:rPr>
          <w:rFonts w:ascii="Sassoon Sans Std" w:hAnsi="Sassoon Sans Std"/>
          <w:sz w:val="20"/>
          <w:szCs w:val="20"/>
        </w:rPr>
        <w:t xml:space="preserve"> </w:t>
      </w:r>
    </w:p>
    <w:p w:rsidR="00706C4A" w:rsidRDefault="00706C4A" w:rsidP="00706C4A">
      <w:pPr>
        <w:widowControl w:val="0"/>
        <w:ind w:left="-284" w:right="1796"/>
        <w:rPr>
          <w:rFonts w:ascii="SassoonCRInfant" w:hAnsi="SassoonCRInfant"/>
          <w:sz w:val="20"/>
          <w:szCs w:val="20"/>
        </w:rPr>
      </w:pPr>
    </w:p>
    <w:p w:rsidR="00706C4A" w:rsidRPr="00D16955" w:rsidRDefault="00D16955" w:rsidP="00706C4A">
      <w:pPr>
        <w:widowControl w:val="0"/>
        <w:ind w:left="-284" w:right="1796"/>
        <w:rPr>
          <w:rFonts w:ascii="Sassoon Sans Std" w:hAnsi="Sassoon Sans Std"/>
          <w:sz w:val="28"/>
          <w:szCs w:val="28"/>
        </w:rPr>
      </w:pPr>
      <w:r w:rsidRPr="00D16955">
        <w:rPr>
          <w:rFonts w:ascii="Sassoon Sans Std" w:hAnsi="Sassoon Sans Std"/>
          <w:sz w:val="28"/>
          <w:szCs w:val="28"/>
        </w:rPr>
        <w:t>Where to find this week’s Collaborative Space</w:t>
      </w:r>
      <w:r>
        <w:rPr>
          <w:rFonts w:ascii="Sassoon Sans Std" w:hAnsi="Sassoon Sans Std"/>
          <w:sz w:val="28"/>
          <w:szCs w:val="28"/>
        </w:rPr>
        <w:t>…</w:t>
      </w:r>
    </w:p>
    <w:p w:rsidR="00D16955" w:rsidRPr="00686020" w:rsidRDefault="00686020" w:rsidP="00686020">
      <w:pPr>
        <w:widowControl w:val="0"/>
        <w:ind w:left="-284" w:right="-330"/>
        <w:rPr>
          <w:rFonts w:ascii="Sassoon Sans Std" w:hAnsi="Sassoon Sans Std"/>
        </w:rPr>
      </w:pPr>
      <w:r w:rsidRPr="00686020">
        <w:rPr>
          <w:rFonts w:ascii="Sassoon Sans Std" w:hAnsi="Sassoon Sans Std"/>
        </w:rPr>
        <w:t>Click ‘Class Notebook’ then hiding down the side you’ll see two icons a magnifying glass and three ‘books’ on their side.</w:t>
      </w:r>
    </w:p>
    <w:p w:rsidR="00D16955" w:rsidRDefault="00706C4A" w:rsidP="00706C4A">
      <w:pPr>
        <w:widowControl w:val="0"/>
        <w:ind w:left="-284" w:right="1796"/>
        <w:rPr>
          <w:rFonts w:ascii="SassoonCRInfant" w:hAnsi="SassoonCRInfant"/>
          <w:sz w:val="20"/>
          <w:szCs w:val="20"/>
        </w:rPr>
      </w:pPr>
      <w:r w:rsidRPr="00706C4A">
        <w:rPr>
          <w:rFonts w:ascii="SassoonCRInfant" w:hAnsi="SassoonCRInfant"/>
          <w:noProof/>
          <w:sz w:val="20"/>
          <w:szCs w:val="20"/>
        </w:rPr>
        <w:drawing>
          <wp:inline distT="0" distB="0" distL="0" distR="0" wp14:anchorId="123EB2A6" wp14:editId="34197704">
            <wp:extent cx="4581525" cy="230497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07399" cy="2317992"/>
                    </a:xfrm>
                    <a:prstGeom prst="rect">
                      <a:avLst/>
                    </a:prstGeom>
                  </pic:spPr>
                </pic:pic>
              </a:graphicData>
            </a:graphic>
          </wp:inline>
        </w:drawing>
      </w:r>
    </w:p>
    <w:p w:rsidR="00706C4A" w:rsidRPr="00D16955" w:rsidRDefault="00D16955" w:rsidP="00D16955">
      <w:pPr>
        <w:tabs>
          <w:tab w:val="left" w:pos="1680"/>
        </w:tabs>
        <w:rPr>
          <w:rFonts w:ascii="Sassoon Sans Std" w:hAnsi="Sassoon Sans Std"/>
          <w:sz w:val="24"/>
          <w:szCs w:val="24"/>
        </w:rPr>
      </w:pPr>
      <w:r w:rsidRPr="00D16955">
        <w:rPr>
          <w:rFonts w:ascii="Sassoon Sans Std" w:hAnsi="Sassoon Sans Std"/>
          <w:sz w:val="24"/>
          <w:szCs w:val="24"/>
        </w:rPr>
        <w:t>Then click these ‘books’ and click the Collaboration Space….</w:t>
      </w:r>
      <w:r w:rsidRPr="00D16955">
        <w:rPr>
          <w:rFonts w:ascii="Sassoon Sans Std" w:hAnsi="Sassoon Sans Std"/>
          <w:sz w:val="24"/>
          <w:szCs w:val="24"/>
        </w:rPr>
        <w:tab/>
      </w:r>
    </w:p>
    <w:p w:rsidR="00D16955" w:rsidRDefault="00D16955" w:rsidP="00D16955">
      <w:pPr>
        <w:tabs>
          <w:tab w:val="left" w:pos="1680"/>
        </w:tabs>
        <w:rPr>
          <w:rFonts w:ascii="SassoonCRInfant" w:hAnsi="SassoonCRInfant"/>
          <w:sz w:val="20"/>
          <w:szCs w:val="20"/>
        </w:rPr>
      </w:pPr>
      <w:r w:rsidRPr="00D16955">
        <w:rPr>
          <w:rFonts w:ascii="SassoonCRInfant" w:hAnsi="SassoonCRInfant"/>
          <w:noProof/>
          <w:sz w:val="20"/>
          <w:szCs w:val="20"/>
        </w:rPr>
        <w:drawing>
          <wp:inline distT="0" distB="0" distL="0" distR="0" wp14:anchorId="3B26C879" wp14:editId="0B97D6A9">
            <wp:extent cx="3797935" cy="1630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3736"/>
                    <a:stretch/>
                  </pic:blipFill>
                  <pic:spPr bwMode="auto">
                    <a:xfrm>
                      <a:off x="0" y="0"/>
                      <a:ext cx="3797935" cy="1630680"/>
                    </a:xfrm>
                    <a:prstGeom prst="rect">
                      <a:avLst/>
                    </a:prstGeom>
                    <a:ln>
                      <a:noFill/>
                    </a:ln>
                    <a:extLst>
                      <a:ext uri="{53640926-AAD7-44D8-BBD7-CCE9431645EC}">
                        <a14:shadowObscured xmlns:a14="http://schemas.microsoft.com/office/drawing/2010/main"/>
                      </a:ext>
                    </a:extLst>
                  </pic:spPr>
                </pic:pic>
              </a:graphicData>
            </a:graphic>
          </wp:inline>
        </w:drawing>
      </w:r>
    </w:p>
    <w:p w:rsidR="00D16955" w:rsidRPr="00AB0052" w:rsidRDefault="00D16955" w:rsidP="00D16955">
      <w:pPr>
        <w:rPr>
          <w:rFonts w:ascii="Sassoon Sans Std" w:hAnsi="Sassoon Sans Std"/>
          <w:sz w:val="24"/>
          <w:szCs w:val="24"/>
        </w:rPr>
      </w:pPr>
      <w:r w:rsidRPr="00AB0052">
        <w:rPr>
          <w:rFonts w:ascii="Sassoon Sans Std" w:hAnsi="Sassoon Sans Std"/>
          <w:sz w:val="24"/>
          <w:szCs w:val="24"/>
        </w:rPr>
        <w:t>This open</w:t>
      </w:r>
      <w:r w:rsidR="00AB0052" w:rsidRPr="00AB0052">
        <w:rPr>
          <w:rFonts w:ascii="Sassoon Sans Std" w:hAnsi="Sassoon Sans Std"/>
          <w:sz w:val="24"/>
          <w:szCs w:val="24"/>
        </w:rPr>
        <w:t>s</w:t>
      </w:r>
      <w:r w:rsidRPr="00AB0052">
        <w:rPr>
          <w:rFonts w:ascii="Sassoon Sans Std" w:hAnsi="Sassoon Sans Std"/>
          <w:sz w:val="24"/>
          <w:szCs w:val="24"/>
        </w:rPr>
        <w:t xml:space="preserve"> the tasks mentioned on your Timetable.</w:t>
      </w:r>
      <w:r w:rsidR="00686020">
        <w:rPr>
          <w:rFonts w:ascii="Sassoon Sans Std" w:hAnsi="Sassoon Sans Std"/>
          <w:sz w:val="24"/>
          <w:szCs w:val="24"/>
        </w:rPr>
        <w:t xml:space="preserve"> You already know where to find Assignments.</w:t>
      </w:r>
    </w:p>
    <w:p w:rsidR="00EA3FBC" w:rsidRDefault="00D16955" w:rsidP="00D16955">
      <w:pPr>
        <w:rPr>
          <w:rFonts w:ascii="SassoonCRInfant" w:hAnsi="SassoonCRInfant"/>
          <w:sz w:val="20"/>
          <w:szCs w:val="20"/>
        </w:rPr>
      </w:pPr>
      <w:r w:rsidRPr="00D16955">
        <w:rPr>
          <w:rFonts w:ascii="SassoonCRInfant" w:hAnsi="SassoonCRInfant"/>
          <w:noProof/>
          <w:sz w:val="20"/>
          <w:szCs w:val="20"/>
        </w:rPr>
        <w:drawing>
          <wp:inline distT="0" distB="0" distL="0" distR="0" wp14:anchorId="750843DF" wp14:editId="37212ED5">
            <wp:extent cx="4296375" cy="2353003"/>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96375" cy="2353003"/>
                    </a:xfrm>
                    <a:prstGeom prst="rect">
                      <a:avLst/>
                    </a:prstGeom>
                  </pic:spPr>
                </pic:pic>
              </a:graphicData>
            </a:graphic>
          </wp:inline>
        </w:drawing>
      </w:r>
    </w:p>
    <w:p w:rsidR="00EA3FBC" w:rsidRDefault="00EA3FBC" w:rsidP="00EA3FBC">
      <w:pPr>
        <w:rPr>
          <w:rFonts w:ascii="SassoonCRInfant" w:hAnsi="SassoonCRInfant"/>
          <w:sz w:val="20"/>
          <w:szCs w:val="20"/>
        </w:rPr>
      </w:pPr>
    </w:p>
    <w:p w:rsidR="00D16955" w:rsidRPr="00EA3FBC" w:rsidRDefault="00EA3FBC" w:rsidP="00EA3FBC">
      <w:pPr>
        <w:tabs>
          <w:tab w:val="left" w:pos="2680"/>
        </w:tabs>
        <w:rPr>
          <w:rFonts w:ascii="Sassoon Sans Std" w:hAnsi="Sassoon Sans Std"/>
          <w:sz w:val="24"/>
          <w:szCs w:val="24"/>
        </w:rPr>
      </w:pPr>
      <w:r>
        <w:rPr>
          <w:rFonts w:ascii="SassoonCRInfant" w:hAnsi="SassoonCRInfant"/>
          <w:sz w:val="20"/>
          <w:szCs w:val="20"/>
        </w:rPr>
        <w:lastRenderedPageBreak/>
        <w:tab/>
      </w:r>
      <w:r w:rsidRPr="00EA3FBC">
        <w:rPr>
          <w:rFonts w:ascii="Sassoon Sans Std" w:hAnsi="Sassoon Sans Std"/>
          <w:sz w:val="24"/>
          <w:szCs w:val="24"/>
        </w:rPr>
        <w:t xml:space="preserve">Any problems – let me know </w:t>
      </w:r>
      <w:r w:rsidRPr="00EA3FBC">
        <w:rPr>
          <mc:AlternateContent>
            <mc:Choice Requires="w16se">
              <w:rFonts w:ascii="Sassoon Sans Std" w:hAnsi="Sassoon Sans Std"/>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sectPr w:rsidR="00D16955" w:rsidRPr="00EA3FBC" w:rsidSect="0091142C">
      <w:pgSz w:w="11906" w:h="16838"/>
      <w:pgMar w:top="709" w:right="1440" w:bottom="851" w:left="1440" w:header="720" w:footer="720" w:gutter="0"/>
      <w:pgBorders w:offsetFrom="page">
        <w:top w:val="thickThinMediumGap" w:sz="36" w:space="24" w:color="0070C0"/>
        <w:left w:val="thickThinMediumGap" w:sz="36" w:space="24" w:color="0070C0"/>
        <w:bottom w:val="thinThickMediumGap" w:sz="36" w:space="24" w:color="0070C0"/>
        <w:right w:val="thinThickMediumGap" w:sz="36"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Sans Std">
    <w:panose1 w:val="020B0503020103030203"/>
    <w:charset w:val="00"/>
    <w:family w:val="swiss"/>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assoonCRInfant">
    <w:altName w:val="Calibri"/>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 o:bullet="t">
        <v:imagedata r:id="rId1" o:title="Apple_halves[1]"/>
      </v:shape>
    </w:pict>
  </w:numPicBullet>
  <w:abstractNum w:abstractNumId="0" w15:restartNumberingAfterBreak="0">
    <w:nsid w:val="1B8C6F69"/>
    <w:multiLevelType w:val="hybridMultilevel"/>
    <w:tmpl w:val="9DA8CB32"/>
    <w:lvl w:ilvl="0" w:tplc="E3AAA73A">
      <w:start w:val="1"/>
      <w:numFmt w:val="bullet"/>
      <w:lvlText w:val=""/>
      <w:lvlPicBulletId w:val="0"/>
      <w:lvlJc w:val="left"/>
      <w:pPr>
        <w:tabs>
          <w:tab w:val="num" w:pos="720"/>
        </w:tabs>
        <w:ind w:left="720" w:hanging="360"/>
      </w:pPr>
      <w:rPr>
        <w:rFonts w:ascii="Symbol" w:hAnsi="Symbol" w:hint="default"/>
      </w:rPr>
    </w:lvl>
    <w:lvl w:ilvl="1" w:tplc="DB782AF6" w:tentative="1">
      <w:start w:val="1"/>
      <w:numFmt w:val="bullet"/>
      <w:lvlText w:val=""/>
      <w:lvlJc w:val="left"/>
      <w:pPr>
        <w:tabs>
          <w:tab w:val="num" w:pos="1440"/>
        </w:tabs>
        <w:ind w:left="1440" w:hanging="360"/>
      </w:pPr>
      <w:rPr>
        <w:rFonts w:ascii="Symbol" w:hAnsi="Symbol" w:hint="default"/>
      </w:rPr>
    </w:lvl>
    <w:lvl w:ilvl="2" w:tplc="89F61746" w:tentative="1">
      <w:start w:val="1"/>
      <w:numFmt w:val="bullet"/>
      <w:lvlText w:val=""/>
      <w:lvlJc w:val="left"/>
      <w:pPr>
        <w:tabs>
          <w:tab w:val="num" w:pos="2160"/>
        </w:tabs>
        <w:ind w:left="2160" w:hanging="360"/>
      </w:pPr>
      <w:rPr>
        <w:rFonts w:ascii="Symbol" w:hAnsi="Symbol" w:hint="default"/>
      </w:rPr>
    </w:lvl>
    <w:lvl w:ilvl="3" w:tplc="471A41C0" w:tentative="1">
      <w:start w:val="1"/>
      <w:numFmt w:val="bullet"/>
      <w:lvlText w:val=""/>
      <w:lvlJc w:val="left"/>
      <w:pPr>
        <w:tabs>
          <w:tab w:val="num" w:pos="2880"/>
        </w:tabs>
        <w:ind w:left="2880" w:hanging="360"/>
      </w:pPr>
      <w:rPr>
        <w:rFonts w:ascii="Symbol" w:hAnsi="Symbol" w:hint="default"/>
      </w:rPr>
    </w:lvl>
    <w:lvl w:ilvl="4" w:tplc="DC486ECC" w:tentative="1">
      <w:start w:val="1"/>
      <w:numFmt w:val="bullet"/>
      <w:lvlText w:val=""/>
      <w:lvlJc w:val="left"/>
      <w:pPr>
        <w:tabs>
          <w:tab w:val="num" w:pos="3600"/>
        </w:tabs>
        <w:ind w:left="3600" w:hanging="360"/>
      </w:pPr>
      <w:rPr>
        <w:rFonts w:ascii="Symbol" w:hAnsi="Symbol" w:hint="default"/>
      </w:rPr>
    </w:lvl>
    <w:lvl w:ilvl="5" w:tplc="ED0EDD78" w:tentative="1">
      <w:start w:val="1"/>
      <w:numFmt w:val="bullet"/>
      <w:lvlText w:val=""/>
      <w:lvlJc w:val="left"/>
      <w:pPr>
        <w:tabs>
          <w:tab w:val="num" w:pos="4320"/>
        </w:tabs>
        <w:ind w:left="4320" w:hanging="360"/>
      </w:pPr>
      <w:rPr>
        <w:rFonts w:ascii="Symbol" w:hAnsi="Symbol" w:hint="default"/>
      </w:rPr>
    </w:lvl>
    <w:lvl w:ilvl="6" w:tplc="E6980B64" w:tentative="1">
      <w:start w:val="1"/>
      <w:numFmt w:val="bullet"/>
      <w:lvlText w:val=""/>
      <w:lvlJc w:val="left"/>
      <w:pPr>
        <w:tabs>
          <w:tab w:val="num" w:pos="5040"/>
        </w:tabs>
        <w:ind w:left="5040" w:hanging="360"/>
      </w:pPr>
      <w:rPr>
        <w:rFonts w:ascii="Symbol" w:hAnsi="Symbol" w:hint="default"/>
      </w:rPr>
    </w:lvl>
    <w:lvl w:ilvl="7" w:tplc="7EF87CB2" w:tentative="1">
      <w:start w:val="1"/>
      <w:numFmt w:val="bullet"/>
      <w:lvlText w:val=""/>
      <w:lvlJc w:val="left"/>
      <w:pPr>
        <w:tabs>
          <w:tab w:val="num" w:pos="5760"/>
        </w:tabs>
        <w:ind w:left="5760" w:hanging="360"/>
      </w:pPr>
      <w:rPr>
        <w:rFonts w:ascii="Symbol" w:hAnsi="Symbol" w:hint="default"/>
      </w:rPr>
    </w:lvl>
    <w:lvl w:ilvl="8" w:tplc="4804450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B033B63"/>
    <w:multiLevelType w:val="hybridMultilevel"/>
    <w:tmpl w:val="0B5A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AE"/>
    <w:rsid w:val="0003525A"/>
    <w:rsid w:val="000602AB"/>
    <w:rsid w:val="000D0034"/>
    <w:rsid w:val="000F1415"/>
    <w:rsid w:val="000F49AE"/>
    <w:rsid w:val="00102873"/>
    <w:rsid w:val="00103D02"/>
    <w:rsid w:val="00125ADC"/>
    <w:rsid w:val="0013159E"/>
    <w:rsid w:val="00135ED1"/>
    <w:rsid w:val="0018104D"/>
    <w:rsid w:val="0018188E"/>
    <w:rsid w:val="00190E54"/>
    <w:rsid w:val="001A5932"/>
    <w:rsid w:val="001B5E81"/>
    <w:rsid w:val="00211A7C"/>
    <w:rsid w:val="00223D2C"/>
    <w:rsid w:val="00264A88"/>
    <w:rsid w:val="00286F3B"/>
    <w:rsid w:val="002D29A4"/>
    <w:rsid w:val="002D576F"/>
    <w:rsid w:val="002E59DB"/>
    <w:rsid w:val="002F00D2"/>
    <w:rsid w:val="002F298A"/>
    <w:rsid w:val="003029E9"/>
    <w:rsid w:val="00321C83"/>
    <w:rsid w:val="003220A1"/>
    <w:rsid w:val="00365123"/>
    <w:rsid w:val="003836E8"/>
    <w:rsid w:val="00396A4C"/>
    <w:rsid w:val="00396A65"/>
    <w:rsid w:val="003C362E"/>
    <w:rsid w:val="003C57F6"/>
    <w:rsid w:val="003D11A3"/>
    <w:rsid w:val="003D3347"/>
    <w:rsid w:val="003F1F4B"/>
    <w:rsid w:val="0041386D"/>
    <w:rsid w:val="00433D40"/>
    <w:rsid w:val="00445D24"/>
    <w:rsid w:val="00481362"/>
    <w:rsid w:val="00483EB6"/>
    <w:rsid w:val="004914CF"/>
    <w:rsid w:val="004C3595"/>
    <w:rsid w:val="004D1B5F"/>
    <w:rsid w:val="004E5BB1"/>
    <w:rsid w:val="004E7C9C"/>
    <w:rsid w:val="004F7C3E"/>
    <w:rsid w:val="00515E3C"/>
    <w:rsid w:val="005235CB"/>
    <w:rsid w:val="005273A5"/>
    <w:rsid w:val="00555985"/>
    <w:rsid w:val="005660BD"/>
    <w:rsid w:val="00570C95"/>
    <w:rsid w:val="0059007B"/>
    <w:rsid w:val="00597EF5"/>
    <w:rsid w:val="005B4A0B"/>
    <w:rsid w:val="005C133F"/>
    <w:rsid w:val="005E54E6"/>
    <w:rsid w:val="00636ADB"/>
    <w:rsid w:val="00650C78"/>
    <w:rsid w:val="00653AA2"/>
    <w:rsid w:val="00657642"/>
    <w:rsid w:val="0067598C"/>
    <w:rsid w:val="00686020"/>
    <w:rsid w:val="006A056F"/>
    <w:rsid w:val="006F0A6D"/>
    <w:rsid w:val="006F0F77"/>
    <w:rsid w:val="00706C4A"/>
    <w:rsid w:val="00722D50"/>
    <w:rsid w:val="00737023"/>
    <w:rsid w:val="00743394"/>
    <w:rsid w:val="00763A10"/>
    <w:rsid w:val="00782128"/>
    <w:rsid w:val="00783F51"/>
    <w:rsid w:val="007846F6"/>
    <w:rsid w:val="00794179"/>
    <w:rsid w:val="00835CE3"/>
    <w:rsid w:val="00866AC0"/>
    <w:rsid w:val="008674CB"/>
    <w:rsid w:val="008778C8"/>
    <w:rsid w:val="008874E1"/>
    <w:rsid w:val="008A0274"/>
    <w:rsid w:val="008A5233"/>
    <w:rsid w:val="008C5F06"/>
    <w:rsid w:val="008C761D"/>
    <w:rsid w:val="008D205D"/>
    <w:rsid w:val="008D6008"/>
    <w:rsid w:val="008E442F"/>
    <w:rsid w:val="009058B9"/>
    <w:rsid w:val="00906892"/>
    <w:rsid w:val="0091142C"/>
    <w:rsid w:val="0091480E"/>
    <w:rsid w:val="00923E88"/>
    <w:rsid w:val="00931697"/>
    <w:rsid w:val="00931CE8"/>
    <w:rsid w:val="009352D9"/>
    <w:rsid w:val="00943E4B"/>
    <w:rsid w:val="009476DE"/>
    <w:rsid w:val="00962CDB"/>
    <w:rsid w:val="009750B2"/>
    <w:rsid w:val="0098050C"/>
    <w:rsid w:val="009931CF"/>
    <w:rsid w:val="009F3BE2"/>
    <w:rsid w:val="00A15C77"/>
    <w:rsid w:val="00A371EE"/>
    <w:rsid w:val="00A425D9"/>
    <w:rsid w:val="00A80526"/>
    <w:rsid w:val="00AA56B6"/>
    <w:rsid w:val="00AB0052"/>
    <w:rsid w:val="00AB5067"/>
    <w:rsid w:val="00AB7A4E"/>
    <w:rsid w:val="00AC544F"/>
    <w:rsid w:val="00AC71FF"/>
    <w:rsid w:val="00AF0EEF"/>
    <w:rsid w:val="00B00AC2"/>
    <w:rsid w:val="00B0183A"/>
    <w:rsid w:val="00B3049D"/>
    <w:rsid w:val="00B36187"/>
    <w:rsid w:val="00B641D2"/>
    <w:rsid w:val="00B650B6"/>
    <w:rsid w:val="00B66BE3"/>
    <w:rsid w:val="00B73EF8"/>
    <w:rsid w:val="00B74E11"/>
    <w:rsid w:val="00B85565"/>
    <w:rsid w:val="00BB2D1F"/>
    <w:rsid w:val="00BC1D2F"/>
    <w:rsid w:val="00BD50A9"/>
    <w:rsid w:val="00C071D5"/>
    <w:rsid w:val="00C10DCA"/>
    <w:rsid w:val="00C11B3E"/>
    <w:rsid w:val="00C47DAF"/>
    <w:rsid w:val="00C540F1"/>
    <w:rsid w:val="00C54B9E"/>
    <w:rsid w:val="00C63357"/>
    <w:rsid w:val="00C738E2"/>
    <w:rsid w:val="00C7752E"/>
    <w:rsid w:val="00C878FE"/>
    <w:rsid w:val="00C91ACE"/>
    <w:rsid w:val="00CB2CBF"/>
    <w:rsid w:val="00CD494A"/>
    <w:rsid w:val="00CE4CA3"/>
    <w:rsid w:val="00D0435D"/>
    <w:rsid w:val="00D14F8F"/>
    <w:rsid w:val="00D16955"/>
    <w:rsid w:val="00D20398"/>
    <w:rsid w:val="00D4252A"/>
    <w:rsid w:val="00D52688"/>
    <w:rsid w:val="00D71523"/>
    <w:rsid w:val="00D74EFE"/>
    <w:rsid w:val="00D83969"/>
    <w:rsid w:val="00DA6DB3"/>
    <w:rsid w:val="00DA7266"/>
    <w:rsid w:val="00DB559D"/>
    <w:rsid w:val="00DC2FFF"/>
    <w:rsid w:val="00DC5B69"/>
    <w:rsid w:val="00DE107C"/>
    <w:rsid w:val="00DE1868"/>
    <w:rsid w:val="00E32D5E"/>
    <w:rsid w:val="00E42C91"/>
    <w:rsid w:val="00E52A89"/>
    <w:rsid w:val="00E54491"/>
    <w:rsid w:val="00E569D7"/>
    <w:rsid w:val="00E73351"/>
    <w:rsid w:val="00E86928"/>
    <w:rsid w:val="00E95BBD"/>
    <w:rsid w:val="00E95CD6"/>
    <w:rsid w:val="00EA3FBC"/>
    <w:rsid w:val="00EB3258"/>
    <w:rsid w:val="00EB5F89"/>
    <w:rsid w:val="00EC06D3"/>
    <w:rsid w:val="00EC62BF"/>
    <w:rsid w:val="00ED4988"/>
    <w:rsid w:val="00ED74D1"/>
    <w:rsid w:val="00EE4257"/>
    <w:rsid w:val="00EF6DAD"/>
    <w:rsid w:val="00F00122"/>
    <w:rsid w:val="00F0353A"/>
    <w:rsid w:val="00F038B3"/>
    <w:rsid w:val="00F068E2"/>
    <w:rsid w:val="00F1582C"/>
    <w:rsid w:val="00F16656"/>
    <w:rsid w:val="00F27315"/>
    <w:rsid w:val="00F545E1"/>
    <w:rsid w:val="00F64DF5"/>
    <w:rsid w:val="00F97E37"/>
    <w:rsid w:val="00FA6B22"/>
    <w:rsid w:val="00FB0134"/>
    <w:rsid w:val="00FB287D"/>
    <w:rsid w:val="00FB7506"/>
    <w:rsid w:val="00FC07F6"/>
    <w:rsid w:val="00FD30E5"/>
    <w:rsid w:val="00FF4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9B26"/>
  <w15:docId w15:val="{765B0D07-3CEB-43AA-A95D-29D4315F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49D"/>
    <w:rPr>
      <w:rFonts w:ascii="Tahoma" w:hAnsi="Tahoma" w:cs="Tahoma"/>
      <w:sz w:val="16"/>
      <w:szCs w:val="16"/>
    </w:rPr>
  </w:style>
  <w:style w:type="table" w:styleId="TableGrid">
    <w:name w:val="Table Grid"/>
    <w:basedOn w:val="TableNormal"/>
    <w:uiPriority w:val="59"/>
    <w:rsid w:val="00B30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74E1"/>
    <w:rPr>
      <w:color w:val="0000FF" w:themeColor="hyperlink"/>
      <w:u w:val="single"/>
    </w:rPr>
  </w:style>
  <w:style w:type="paragraph" w:styleId="NoSpacing">
    <w:name w:val="No Spacing"/>
    <w:uiPriority w:val="1"/>
    <w:qFormat/>
    <w:rsid w:val="008874E1"/>
    <w:pPr>
      <w:spacing w:after="0" w:line="240" w:lineRule="auto"/>
    </w:pPr>
  </w:style>
  <w:style w:type="character" w:styleId="FollowedHyperlink">
    <w:name w:val="FollowedHyperlink"/>
    <w:basedOn w:val="DefaultParagraphFont"/>
    <w:uiPriority w:val="99"/>
    <w:semiHidden/>
    <w:unhideWhenUsed/>
    <w:rsid w:val="00B0183A"/>
    <w:rPr>
      <w:color w:val="800080" w:themeColor="followedHyperlink"/>
      <w:u w:val="single"/>
    </w:rPr>
  </w:style>
  <w:style w:type="character" w:styleId="UnresolvedMention">
    <w:name w:val="Unresolved Mention"/>
    <w:basedOn w:val="DefaultParagraphFont"/>
    <w:uiPriority w:val="99"/>
    <w:semiHidden/>
    <w:unhideWhenUsed/>
    <w:rsid w:val="00943E4B"/>
    <w:rPr>
      <w:color w:val="605E5C"/>
      <w:shd w:val="clear" w:color="auto" w:fill="E1DFDD"/>
    </w:rPr>
  </w:style>
  <w:style w:type="paragraph" w:styleId="ListParagraph">
    <w:name w:val="List Paragraph"/>
    <w:basedOn w:val="Normal"/>
    <w:uiPriority w:val="34"/>
    <w:qFormat/>
    <w:rsid w:val="00AF0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6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3</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tosh002</dc:creator>
  <cp:keywords/>
  <dc:description/>
  <cp:lastModifiedBy>G. Hanley [ St Joseph's Blackhall ]</cp:lastModifiedBy>
  <cp:revision>13</cp:revision>
  <cp:lastPrinted>2021-01-05T08:46:00Z</cp:lastPrinted>
  <dcterms:created xsi:type="dcterms:W3CDTF">2021-01-18T12:03:00Z</dcterms:created>
  <dcterms:modified xsi:type="dcterms:W3CDTF">2021-01-23T23:54:00Z</dcterms:modified>
</cp:coreProperties>
</file>